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1.就业信息服务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1.1就业政策法规咨询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就业政策法规咨询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就业创业政策项目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政策申请条件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政策申请材料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就业政策法规咨询办事指南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0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2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4"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8"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1" w:lineRule="exact"/>
              <w:ind w:left="48"/>
              <w:rPr>
                <w:sz w:val="19"/>
              </w:rPr>
            </w:pPr>
            <w:r>
              <w:rPr>
                <w:sz w:val="19"/>
              </w:rPr>
              <w:t>在“互联网</w:t>
            </w:r>
          </w:p>
          <w:p>
            <w:pPr>
              <w:pStyle w:val="7"/>
              <w:spacing w:before="3" w:line="232" w:lineRule="auto"/>
              <w:ind w:left="48" w:right="21"/>
              <w:rPr>
                <w:sz w:val="19"/>
              </w:rPr>
            </w:pPr>
            <w:r>
              <w:rPr>
                <w:sz w:val="19"/>
              </w:rPr>
              <w:t>+政务服务”一体化平台中有此事项，故事项类型修改成政务服务事项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1.2岗位信息发布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非政务服务事项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5" w:lineRule="auto"/>
              <w:ind w:left="101" w:right="63"/>
              <w:rPr>
                <w:sz w:val="19"/>
              </w:rPr>
            </w:pPr>
            <w:r>
              <w:rPr>
                <w:sz w:val="19"/>
              </w:rPr>
              <w:t>岗位信息发布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招聘单位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岗位要求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福利待遇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招聘流程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应聘方式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岗位信息的发布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40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2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8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8"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47" w:right="20"/>
              <w:jc w:val="both"/>
              <w:rPr>
                <w:sz w:val="19"/>
              </w:rPr>
            </w:pPr>
            <w:r>
              <w:rPr>
                <w:sz w:val="19"/>
              </w:rPr>
              <w:t>通过</w:t>
            </w:r>
            <w:r>
              <w:rPr>
                <w:rFonts w:hint="eastAsia"/>
                <w:sz w:val="19"/>
                <w:lang w:eastAsia="zh-CN"/>
              </w:rPr>
              <w:t>湘就业</w:t>
            </w:r>
            <w:r>
              <w:rPr>
                <w:rFonts w:hint="eastAsia"/>
                <w:sz w:val="19"/>
                <w:lang w:val="en-US" w:eastAsia="zh-CN"/>
              </w:rPr>
              <w:t>APP</w:t>
            </w:r>
            <w:r>
              <w:rPr>
                <w:sz w:val="19"/>
              </w:rPr>
              <w:t>注册登录后即可进入相关企业发布的岗位招聘信息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1.3求职信息登记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5" w:lineRule="auto"/>
              <w:ind w:left="101" w:right="63"/>
              <w:rPr>
                <w:sz w:val="19"/>
              </w:rPr>
            </w:pPr>
            <w:r>
              <w:rPr>
                <w:sz w:val="19"/>
              </w:rPr>
              <w:t>求职信息登记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1.服务对象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提交材料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服务时间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服务地点（方式）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求职信息的发布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2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7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8"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 w:line="232" w:lineRule="auto"/>
              <w:ind w:left="47" w:right="20"/>
              <w:jc w:val="both"/>
              <w:rPr>
                <w:sz w:val="19"/>
              </w:rPr>
            </w:pPr>
            <w:r>
              <w:rPr>
                <w:sz w:val="19"/>
              </w:rPr>
              <w:t>通过</w:t>
            </w:r>
            <w:r>
              <w:rPr>
                <w:rFonts w:hint="eastAsia"/>
                <w:sz w:val="19"/>
                <w:lang w:eastAsia="zh-CN"/>
              </w:rPr>
              <w:t>湘就业</w:t>
            </w:r>
            <w:r>
              <w:rPr>
                <w:rFonts w:hint="eastAsia"/>
                <w:sz w:val="19"/>
                <w:lang w:val="en-US" w:eastAsia="zh-CN"/>
              </w:rPr>
              <w:t>APP</w:t>
            </w:r>
            <w:r>
              <w:rPr>
                <w:sz w:val="19"/>
              </w:rPr>
              <w:t>注册登录后即可进入相关求职者发布的求职信息</w:t>
            </w:r>
          </w:p>
        </w:tc>
      </w:tr>
    </w:tbl>
    <w:p>
      <w:pPr>
        <w:spacing w:after="0" w:line="232" w:lineRule="auto"/>
        <w:jc w:val="both"/>
        <w:rPr>
          <w:sz w:val="19"/>
        </w:rPr>
        <w:sectPr>
          <w:headerReference r:id="rId5" w:type="default"/>
          <w:footerReference r:id="rId6" w:type="default"/>
          <w:type w:val="continuous"/>
          <w:pgSz w:w="23820" w:h="16840" w:orient="landscape"/>
          <w:pgMar w:top="2000" w:right="500" w:bottom="700" w:left="420" w:header="1268" w:footer="508" w:gutter="0"/>
          <w:pgNumType w:start="515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173"/>
              <w:jc w:val="both"/>
              <w:rPr>
                <w:sz w:val="19"/>
              </w:rPr>
            </w:pPr>
            <w:r>
              <w:rPr>
                <w:sz w:val="19"/>
              </w:rPr>
              <w:t>1.就业信息服务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1.4市场工资指导价位信息发布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非政务服务事项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2"/>
              </w:tabs>
              <w:spacing w:before="129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市场工资指导价位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相关说明材料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6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9"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48" w:right="21"/>
              <w:jc w:val="both"/>
              <w:rPr>
                <w:sz w:val="19"/>
              </w:rPr>
            </w:pPr>
            <w:r>
              <w:rPr>
                <w:sz w:val="19"/>
              </w:rPr>
              <w:t>不认领，该项一直由市级人社部门发布， 我局无此职能。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1.就业信息服务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1.5职业培训信息发布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非政务服务事项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职业培训信息发布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38"/>
              <w:rPr>
                <w:sz w:val="19"/>
              </w:rPr>
            </w:pPr>
            <w:r>
              <w:rPr>
                <w:sz w:val="19"/>
              </w:rPr>
              <w:t>培训项目信息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职业培训项目信息发布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before="1"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2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48" w:right="21"/>
              <w:jc w:val="both"/>
              <w:rPr>
                <w:sz w:val="19"/>
              </w:rPr>
            </w:pPr>
            <w:r>
              <w:rPr>
                <w:sz w:val="19"/>
              </w:rPr>
              <w:t>通过</w:t>
            </w:r>
            <w:r>
              <w:rPr>
                <w:rFonts w:hint="eastAsia"/>
                <w:sz w:val="19"/>
                <w:lang w:eastAsia="zh-CN"/>
              </w:rPr>
              <w:t>龙山县人民政府官网发布</w:t>
            </w:r>
            <w:r>
              <w:rPr>
                <w:sz w:val="19"/>
              </w:rPr>
              <w:t>。暂时没有发布最新的培训项目信息</w:t>
            </w:r>
          </w:p>
          <w:p>
            <w:pPr>
              <w:pStyle w:val="7"/>
              <w:spacing w:before="1"/>
              <w:ind w:left="48"/>
              <w:rPr>
                <w:sz w:val="19"/>
              </w:rPr>
            </w:pPr>
            <w:r>
              <w:rPr>
                <w:w w:val="101"/>
                <w:sz w:val="19"/>
              </w:rPr>
              <w:t>。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2" w:lineRule="auto"/>
              <w:ind w:left="38" w:right="173"/>
              <w:jc w:val="both"/>
              <w:rPr>
                <w:sz w:val="19"/>
              </w:rPr>
            </w:pPr>
            <w:r>
              <w:rPr>
                <w:sz w:val="19"/>
              </w:rPr>
              <w:t>2.职业介绍、职业指导和创业开业指导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2.1职业介绍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293" w:right="63" w:hanging="192"/>
              <w:rPr>
                <w:sz w:val="19"/>
              </w:rPr>
            </w:pPr>
            <w:r>
              <w:rPr>
                <w:sz w:val="19"/>
              </w:rPr>
              <w:t>职业介绍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服务内容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服务对象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提交材料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服务时间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服务地点（方式）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职业介绍办事指南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241" w:lineRule="exact"/>
              <w:ind w:left="48"/>
              <w:rPr>
                <w:sz w:val="19"/>
              </w:rPr>
            </w:pPr>
            <w:r>
              <w:rPr>
                <w:sz w:val="19"/>
              </w:rPr>
              <w:t>在“互联网</w:t>
            </w:r>
          </w:p>
          <w:p>
            <w:pPr>
              <w:pStyle w:val="7"/>
              <w:spacing w:before="3" w:line="232" w:lineRule="auto"/>
              <w:ind w:left="48" w:right="21"/>
              <w:rPr>
                <w:sz w:val="19"/>
              </w:rPr>
            </w:pPr>
            <w:r>
              <w:rPr>
                <w:sz w:val="19"/>
              </w:rPr>
              <w:t>+政务服务”一体化平台中有此事项，故事项类型修改成政务服务事项</w:t>
            </w:r>
          </w:p>
        </w:tc>
      </w:tr>
    </w:tbl>
    <w:p>
      <w:pPr>
        <w:spacing w:after="0" w:line="232" w:lineRule="auto"/>
        <w:rPr>
          <w:sz w:val="19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2.职业介绍、职业指导和创业开业指导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5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2.2职业指导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5" w:lineRule="auto"/>
              <w:ind w:left="293" w:right="63" w:hanging="192"/>
              <w:rPr>
                <w:sz w:val="19"/>
              </w:rPr>
            </w:pPr>
            <w:r>
              <w:rPr>
                <w:sz w:val="19"/>
              </w:rPr>
              <w:t>职业指导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服务内容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服务对象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提交材料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服务时间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服务地点（方式）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职业指导办事指南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7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240" w:lineRule="exact"/>
              <w:ind w:left="48"/>
              <w:rPr>
                <w:sz w:val="19"/>
              </w:rPr>
            </w:pPr>
            <w:r>
              <w:rPr>
                <w:sz w:val="19"/>
              </w:rPr>
              <w:t>在“互联网</w:t>
            </w:r>
          </w:p>
          <w:p>
            <w:pPr>
              <w:pStyle w:val="7"/>
              <w:spacing w:before="2" w:line="232" w:lineRule="auto"/>
              <w:ind w:left="48" w:right="21"/>
              <w:rPr>
                <w:sz w:val="19"/>
              </w:rPr>
            </w:pPr>
            <w:r>
              <w:rPr>
                <w:sz w:val="19"/>
              </w:rPr>
              <w:t>+政务服务”一体化平台中有此事项，故事项类型修改成政务服务事项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2.3创业开业指导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101" w:right="63"/>
              <w:rPr>
                <w:sz w:val="19"/>
              </w:rPr>
            </w:pPr>
            <w:r>
              <w:rPr>
                <w:sz w:val="19"/>
              </w:rPr>
              <w:t>创业开业指导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服务内容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服务对象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提交材料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服务时间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服务地点（方式）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创业开业指导办事指南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240" w:lineRule="exact"/>
              <w:ind w:left="47"/>
              <w:rPr>
                <w:sz w:val="19"/>
              </w:rPr>
            </w:pPr>
            <w:r>
              <w:rPr>
                <w:sz w:val="19"/>
              </w:rPr>
              <w:t>在“互联网</w:t>
            </w:r>
          </w:p>
          <w:p>
            <w:pPr>
              <w:pStyle w:val="7"/>
              <w:spacing w:before="2" w:line="232" w:lineRule="auto"/>
              <w:ind w:left="47" w:right="20"/>
              <w:rPr>
                <w:sz w:val="19"/>
              </w:rPr>
            </w:pPr>
            <w:r>
              <w:rPr>
                <w:sz w:val="19"/>
              </w:rPr>
              <w:t>+政务服务”一体化平台中有此事项，故事项类型修改成政务服务事项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3.公共就业服务专项活动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3.1公共就业服务专项活动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非政务服务事项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1" w:right="63"/>
              <w:jc w:val="center"/>
              <w:rPr>
                <w:sz w:val="19"/>
              </w:rPr>
            </w:pPr>
            <w:r>
              <w:rPr>
                <w:sz w:val="19"/>
              </w:rPr>
              <w:t>公共就业服务专项活动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8"/>
              <w:rPr>
                <w:sz w:val="19"/>
              </w:rPr>
            </w:pPr>
            <w:r>
              <w:rPr>
                <w:sz w:val="19"/>
              </w:rPr>
              <w:t>政策文件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公共就业服务专项活动政策公示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47" w:right="20"/>
              <w:jc w:val="both"/>
              <w:rPr>
                <w:sz w:val="19"/>
              </w:rPr>
            </w:pPr>
            <w:r>
              <w:rPr>
                <w:sz w:val="19"/>
              </w:rPr>
              <w:t>通过</w:t>
            </w:r>
            <w:r>
              <w:rPr>
                <w:rFonts w:hint="eastAsia"/>
                <w:sz w:val="19"/>
                <w:lang w:eastAsia="zh-CN"/>
              </w:rPr>
              <w:t>龙山县人民政府官网发布</w:t>
            </w:r>
            <w:r>
              <w:rPr>
                <w:sz w:val="19"/>
              </w:rPr>
              <w:t>。</w:t>
            </w:r>
          </w:p>
        </w:tc>
      </w:tr>
    </w:tbl>
    <w:p>
      <w:pPr>
        <w:spacing w:after="0" w:line="232" w:lineRule="auto"/>
        <w:jc w:val="both"/>
        <w:rPr>
          <w:sz w:val="19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4.就业失业登记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5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4.1失业登记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5" w:lineRule="auto"/>
              <w:ind w:left="293" w:right="63" w:hanging="192"/>
              <w:rPr>
                <w:sz w:val="19"/>
              </w:rPr>
            </w:pPr>
            <w:r>
              <w:rPr>
                <w:sz w:val="19"/>
              </w:rPr>
              <w:t>失业登记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1.对象范围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申请人权利和义务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失业登记办事指南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7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4.2就业登记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2" w:lineRule="auto"/>
              <w:ind w:left="293" w:right="63" w:hanging="192"/>
              <w:rPr>
                <w:sz w:val="19"/>
              </w:rPr>
            </w:pPr>
            <w:r>
              <w:rPr>
                <w:sz w:val="19"/>
              </w:rPr>
              <w:t>就业登记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2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1.对象范围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6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办理条件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办理材料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就业登记办事指南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4.3《就业创业证》申领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1" w:right="63"/>
              <w:rPr>
                <w:sz w:val="19"/>
              </w:rPr>
            </w:pPr>
            <w:r>
              <w:rPr>
                <w:spacing w:val="-6"/>
                <w:sz w:val="19"/>
              </w:rPr>
              <w:t>《就业创业证</w:t>
            </w:r>
          </w:p>
          <w:p>
            <w:pPr>
              <w:pStyle w:val="7"/>
              <w:spacing w:line="239" w:lineRule="exact"/>
              <w:ind w:left="101"/>
              <w:rPr>
                <w:sz w:val="19"/>
              </w:rPr>
            </w:pPr>
            <w:r>
              <w:rPr>
                <w:sz w:val="19"/>
              </w:rPr>
              <w:t>》申领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1.对象范围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证件使用注意事项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申领条件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申领材料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证件送达方式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《就业创业证</w:t>
            </w: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》申领办事指南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5.创业服务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5.1创业补贴申领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基于政务服务事项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创新创业带动就业示范项目申报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38"/>
              <w:rPr>
                <w:sz w:val="19"/>
              </w:rPr>
            </w:pPr>
            <w:r>
              <w:rPr>
                <w:sz w:val="19"/>
              </w:rPr>
              <w:t>文件依据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创新创业带动就业示范项目申报文件政策依据公示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6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48" w:right="21"/>
              <w:jc w:val="both"/>
              <w:rPr>
                <w:sz w:val="19"/>
              </w:rPr>
            </w:pPr>
            <w:r>
              <w:rPr>
                <w:sz w:val="19"/>
              </w:rPr>
              <w:t>通过</w:t>
            </w:r>
            <w:r>
              <w:rPr>
                <w:rFonts w:hint="eastAsia"/>
                <w:sz w:val="19"/>
                <w:lang w:eastAsia="zh-CN"/>
              </w:rPr>
              <w:t>龙山县创新创业者协会查询</w:t>
            </w:r>
            <w:r>
              <w:rPr>
                <w:sz w:val="19"/>
              </w:rPr>
              <w:t>。暂时没有发布最新的创业补贴项目申报信息。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126" w:right="85"/>
              <w:jc w:val="both"/>
              <w:rPr>
                <w:sz w:val="19"/>
              </w:rPr>
            </w:pPr>
            <w:r>
              <w:rPr>
                <w:sz w:val="19"/>
              </w:rPr>
              <w:t>5.创业服务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38" w:right="85"/>
              <w:rPr>
                <w:sz w:val="19"/>
              </w:rPr>
            </w:pPr>
            <w:r>
              <w:rPr>
                <w:sz w:val="19"/>
              </w:rPr>
              <w:t>5.2创业担保贷款申请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创业担保贷款申请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贷款额度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29"/>
              </w:tabs>
              <w:spacing w:before="0" w:after="0" w:line="241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创业担保贷款申请办事指南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32" w:lineRule="auto"/>
              <w:ind w:left="38" w:right="173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-9"/>
                <w:sz w:val="19"/>
              </w:rPr>
              <w:t>.对</w:t>
            </w:r>
            <w:r>
              <w:rPr>
                <w:spacing w:val="-8"/>
                <w:sz w:val="19"/>
              </w:rPr>
              <w:t>就业困难人员</w:t>
            </w:r>
          </w:p>
          <w:p>
            <w:pPr>
              <w:pStyle w:val="7"/>
              <w:spacing w:before="3" w:line="232" w:lineRule="auto"/>
              <w:ind w:left="38" w:right="174"/>
              <w:jc w:val="both"/>
              <w:rPr>
                <w:sz w:val="19"/>
              </w:rPr>
            </w:pPr>
            <w:r>
              <w:rPr>
                <w:sz w:val="19"/>
              </w:rPr>
              <w:t>（</w:t>
            </w:r>
            <w:r>
              <w:rPr>
                <w:spacing w:val="-17"/>
                <w:sz w:val="19"/>
              </w:rPr>
              <w:t>含</w:t>
            </w:r>
            <w:r>
              <w:rPr>
                <w:spacing w:val="-9"/>
                <w:sz w:val="19"/>
              </w:rPr>
              <w:t>建档立卡贫困劳动</w:t>
            </w:r>
            <w:r>
              <w:rPr>
                <w:sz w:val="19"/>
              </w:rPr>
              <w:t>力</w:t>
            </w:r>
            <w:r>
              <w:rPr>
                <w:spacing w:val="-17"/>
                <w:sz w:val="19"/>
              </w:rPr>
              <w:t xml:space="preserve">） </w:t>
            </w:r>
            <w:r>
              <w:rPr>
                <w:spacing w:val="-9"/>
                <w:sz w:val="19"/>
              </w:rPr>
              <w:t>实施就业援助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6.1就业困难人员认定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就业困难人员认定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就业困难人员认定办事指南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-8"/>
                <w:sz w:val="19"/>
              </w:rPr>
              <w:t>.对就业困难人员</w:t>
            </w:r>
          </w:p>
          <w:p>
            <w:pPr>
              <w:pStyle w:val="7"/>
              <w:spacing w:before="5" w:line="232" w:lineRule="auto"/>
              <w:ind w:left="125" w:right="87"/>
              <w:jc w:val="both"/>
              <w:rPr>
                <w:sz w:val="19"/>
              </w:rPr>
            </w:pPr>
            <w:r>
              <w:rPr>
                <w:sz w:val="19"/>
              </w:rPr>
              <w:t>（</w:t>
            </w:r>
            <w:r>
              <w:rPr>
                <w:spacing w:val="-17"/>
                <w:sz w:val="19"/>
              </w:rPr>
              <w:t>含</w:t>
            </w:r>
            <w:r>
              <w:rPr>
                <w:spacing w:val="-9"/>
                <w:sz w:val="19"/>
              </w:rPr>
              <w:t>建档立卡贫困劳动</w:t>
            </w:r>
            <w:r>
              <w:rPr>
                <w:sz w:val="19"/>
              </w:rPr>
              <w:t>力</w:t>
            </w:r>
            <w:r>
              <w:rPr>
                <w:spacing w:val="-17"/>
                <w:sz w:val="19"/>
              </w:rPr>
              <w:t xml:space="preserve">） </w:t>
            </w:r>
            <w:r>
              <w:rPr>
                <w:spacing w:val="-9"/>
                <w:sz w:val="19"/>
              </w:rPr>
              <w:t>实施就业援助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6.2就业困难人员社会保险补贴申领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就业困难人员社会保险补贴申领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8" w:right="25"/>
              <w:rPr>
                <w:sz w:val="19"/>
              </w:rPr>
            </w:pPr>
            <w:r>
              <w:rPr>
                <w:sz w:val="19"/>
              </w:rPr>
              <w:t>办事指南相关信息，如： 1.文件依据2.政策对象3. 补贴标准4.申请条件5.申请材料6.办理流程7.办理时限8.办理地点（方式） 9.办理结果告知方式10. 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就业困难人员社会保险补贴申领办事指南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6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6.3公益性岗位补贴申领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公益性岗位补贴申领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8" w:right="25"/>
              <w:rPr>
                <w:sz w:val="19"/>
              </w:rPr>
            </w:pPr>
            <w:r>
              <w:rPr>
                <w:sz w:val="19"/>
              </w:rPr>
              <w:t>办事指南相关信息，如： 1.文件依据2.政策对象3. 补贴标准4.申请条件5.申请材料6.办理流程7.办理时限8.办理地点（方式） 9.办理结果告知方式10. 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公益性岗位补贴申领办事指南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38" w:right="173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-9"/>
                <w:sz w:val="19"/>
              </w:rPr>
              <w:t>.对</w:t>
            </w:r>
            <w:r>
              <w:rPr>
                <w:spacing w:val="-8"/>
                <w:sz w:val="19"/>
              </w:rPr>
              <w:t>就业困难人员</w:t>
            </w:r>
          </w:p>
          <w:p>
            <w:pPr>
              <w:pStyle w:val="7"/>
              <w:spacing w:before="4" w:line="232" w:lineRule="auto"/>
              <w:ind w:left="38" w:right="174"/>
              <w:jc w:val="both"/>
              <w:rPr>
                <w:sz w:val="19"/>
              </w:rPr>
            </w:pPr>
            <w:r>
              <w:rPr>
                <w:sz w:val="19"/>
              </w:rPr>
              <w:t>（</w:t>
            </w:r>
            <w:r>
              <w:rPr>
                <w:spacing w:val="-17"/>
                <w:sz w:val="19"/>
              </w:rPr>
              <w:t>含</w:t>
            </w:r>
            <w:r>
              <w:rPr>
                <w:spacing w:val="-9"/>
                <w:sz w:val="19"/>
              </w:rPr>
              <w:t>建档立卡贫困劳动</w:t>
            </w:r>
            <w:r>
              <w:rPr>
                <w:sz w:val="19"/>
              </w:rPr>
              <w:t>力</w:t>
            </w:r>
            <w:r>
              <w:rPr>
                <w:spacing w:val="-17"/>
                <w:sz w:val="19"/>
              </w:rPr>
              <w:t xml:space="preserve">） </w:t>
            </w:r>
            <w:r>
              <w:rPr>
                <w:spacing w:val="-9"/>
                <w:sz w:val="19"/>
              </w:rPr>
              <w:t>实施就业援助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6.4求职创业补贴申领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求职创业补贴申领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补贴标准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29"/>
              </w:tabs>
              <w:spacing w:before="0" w:after="0" w:line="240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求职创业补贴申领办事指南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38" w:right="173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-9"/>
                <w:sz w:val="19"/>
              </w:rPr>
              <w:t>.对</w:t>
            </w:r>
            <w:r>
              <w:rPr>
                <w:spacing w:val="-8"/>
                <w:sz w:val="19"/>
              </w:rPr>
              <w:t>就业困难人员</w:t>
            </w:r>
          </w:p>
          <w:p>
            <w:pPr>
              <w:pStyle w:val="7"/>
              <w:spacing w:before="5" w:line="232" w:lineRule="auto"/>
              <w:ind w:left="38" w:right="174"/>
              <w:jc w:val="both"/>
              <w:rPr>
                <w:sz w:val="19"/>
              </w:rPr>
            </w:pPr>
            <w:r>
              <w:rPr>
                <w:sz w:val="19"/>
              </w:rPr>
              <w:t>（</w:t>
            </w:r>
            <w:r>
              <w:rPr>
                <w:spacing w:val="-17"/>
                <w:sz w:val="19"/>
              </w:rPr>
              <w:t>含</w:t>
            </w:r>
            <w:r>
              <w:rPr>
                <w:spacing w:val="-9"/>
                <w:sz w:val="19"/>
              </w:rPr>
              <w:t>建档立卡贫困劳动</w:t>
            </w:r>
            <w:r>
              <w:rPr>
                <w:sz w:val="19"/>
              </w:rPr>
              <w:t>力</w:t>
            </w:r>
            <w:r>
              <w:rPr>
                <w:spacing w:val="-17"/>
                <w:sz w:val="19"/>
              </w:rPr>
              <w:t xml:space="preserve">） </w:t>
            </w:r>
            <w:r>
              <w:rPr>
                <w:spacing w:val="-9"/>
                <w:sz w:val="19"/>
              </w:rPr>
              <w:t>实施就业援助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6.5吸纳贫困劳动力就业奖补申领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101" w:right="63"/>
              <w:jc w:val="center"/>
              <w:rPr>
                <w:sz w:val="19"/>
              </w:rPr>
            </w:pPr>
            <w:r>
              <w:rPr>
                <w:sz w:val="19"/>
              </w:rPr>
              <w:t>吸纳贫困劳动力就业奖补申领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奖补标准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29"/>
              </w:tabs>
              <w:spacing w:before="0" w:after="0" w:line="241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吸纳贫困劳动力就业奖补申领办事指南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6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7.高校毕业生就业服务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7.1高等学校等毕业生接收手续办理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办理条件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办理材料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9"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47"/>
              <w:rPr>
                <w:sz w:val="19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7.2就业见习补贴申领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就业见习补贴申领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补贴标准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29"/>
              </w:tabs>
              <w:spacing w:before="0" w:after="0" w:line="240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就业见习补贴申领办事指南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7.高校毕业生就业服务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7.3求职创业补贴申领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38" w:right="126"/>
              <w:jc w:val="both"/>
              <w:rPr>
                <w:sz w:val="19"/>
              </w:rPr>
            </w:pPr>
            <w:r>
              <w:rPr>
                <w:sz w:val="19"/>
              </w:rPr>
              <w:t>求职创业补贴申领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补贴标准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29"/>
              </w:tabs>
              <w:spacing w:before="0" w:after="0" w:line="241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38" w:right="102"/>
              <w:jc w:val="both"/>
              <w:rPr>
                <w:sz w:val="19"/>
              </w:rPr>
            </w:pPr>
            <w:r>
              <w:rPr>
                <w:sz w:val="19"/>
              </w:rPr>
              <w:t>求职创业补贴申领办事指南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7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48" w:right="21"/>
              <w:jc w:val="both"/>
              <w:rPr>
                <w:sz w:val="19"/>
              </w:rPr>
            </w:pPr>
            <w:r>
              <w:rPr>
                <w:sz w:val="19"/>
              </w:rPr>
              <w:t>此项业务不涉及乡镇社区基层公共服务平台， 建议公开到县级，不公开至基层公共服务平台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7.4高校毕业生社保补贴申领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高校毕业生社保补贴申领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政策对象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补贴标准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329"/>
              </w:tabs>
              <w:spacing w:before="0" w:after="0" w:line="241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高校毕业生社保补贴申领办事指南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8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pacing w:val="-172"/>
                <w:sz w:val="19"/>
                <w:u w:val="single" w:color="010101"/>
              </w:rPr>
              <w:t>服</w:t>
            </w:r>
            <w:r>
              <w:rPr>
                <w:sz w:val="19"/>
                <w:u w:val="single" w:color="010101"/>
              </w:rPr>
              <w:t>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125" w:right="85"/>
              <w:jc w:val="both"/>
              <w:rPr>
                <w:sz w:val="19"/>
              </w:rPr>
            </w:pPr>
            <w:r>
              <w:rPr>
                <w:sz w:val="19"/>
              </w:rPr>
              <w:t>8.基本公共就业创业政府购买服务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8" w:right="86"/>
              <w:rPr>
                <w:sz w:val="19"/>
              </w:rPr>
            </w:pPr>
            <w:r>
              <w:rPr>
                <w:sz w:val="19"/>
              </w:rPr>
              <w:t>8.1政府向社会购买基本公共就业创业服务成果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非政务服务事项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101" w:right="63"/>
              <w:jc w:val="center"/>
              <w:rPr>
                <w:sz w:val="19"/>
              </w:rPr>
            </w:pPr>
            <w:r>
              <w:rPr>
                <w:sz w:val="19"/>
              </w:rPr>
              <w:t>政府向社会购买基本公共就业创业服务成果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文件依据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购买项目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购买内容及评价标准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购买主体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承接主体条件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购买方式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提交材料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购买流程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受理地点（方式）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329"/>
              </w:tabs>
              <w:spacing w:before="0" w:after="0" w:line="237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受理结果告知方式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329"/>
              </w:tabs>
              <w:spacing w:before="0" w:after="0" w:line="240" w:lineRule="exact"/>
              <w:ind w:left="328" w:right="0" w:hanging="291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3"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（中华人民共和国国务院令第711号）     2.《中华人民共和国就业促进法》（2007年</w:t>
            </w:r>
            <w:r>
              <w:rPr>
                <w:spacing w:val="-11"/>
                <w:sz w:val="19"/>
              </w:rPr>
              <w:t xml:space="preserve">8 </w:t>
            </w:r>
            <w:r>
              <w:rPr>
                <w:sz w:val="19"/>
              </w:rPr>
              <w:t>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5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3.《人力资源市场暂行条例》（中华人民共和国国务院令第700号）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8" w:right="65"/>
              <w:jc w:val="both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人力资源和社会保障部门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89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48" w:right="19"/>
              <w:jc w:val="both"/>
              <w:rPr>
                <w:rFonts w:hint="eastAsia" w:eastAsia="宋体"/>
                <w:sz w:val="19"/>
                <w:lang w:eastAsia="zh-CN"/>
              </w:rPr>
            </w:pPr>
            <w:r>
              <w:rPr>
                <w:sz w:val="19"/>
              </w:rPr>
              <w:t>目前还没有购买过，所以没有公示</w:t>
            </w:r>
            <w:r>
              <w:rPr>
                <w:rFonts w:hint="eastAsia"/>
                <w:sz w:val="19"/>
                <w:lang w:eastAsia="zh-CN"/>
              </w:rPr>
              <w:t>，无该目录事项。</w:t>
            </w:r>
          </w:p>
        </w:tc>
      </w:tr>
    </w:tbl>
    <w:p>
      <w:pPr>
        <w:spacing w:after="0" w:line="232" w:lineRule="auto"/>
        <w:jc w:val="both"/>
        <w:rPr>
          <w:sz w:val="19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61" w:right="2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125"/>
              <w:rPr>
                <w:sz w:val="19"/>
              </w:rPr>
            </w:pPr>
            <w:r>
              <w:rPr>
                <w:sz w:val="19"/>
              </w:rPr>
              <w:t>9.国</w:t>
            </w:r>
          </w:p>
          <w:p>
            <w:pPr>
              <w:pStyle w:val="7"/>
              <w:spacing w:line="237" w:lineRule="exact"/>
              <w:ind w:left="125"/>
              <w:rPr>
                <w:sz w:val="19"/>
              </w:rPr>
            </w:pPr>
            <w:r>
              <w:rPr>
                <w:sz w:val="19"/>
              </w:rPr>
              <w:t>（境</w:t>
            </w:r>
          </w:p>
          <w:p>
            <w:pPr>
              <w:pStyle w:val="7"/>
              <w:spacing w:before="2" w:line="232" w:lineRule="auto"/>
              <w:ind w:left="125" w:right="87"/>
              <w:jc w:val="both"/>
              <w:rPr>
                <w:sz w:val="19"/>
              </w:rPr>
            </w:pPr>
            <w:r>
              <w:rPr>
                <w:sz w:val="19"/>
              </w:rPr>
              <w:t>）</w:t>
            </w:r>
            <w:r>
              <w:rPr>
                <w:spacing w:val="-17"/>
                <w:sz w:val="19"/>
              </w:rPr>
              <w:t>外</w:t>
            </w:r>
            <w:r>
              <w:rPr>
                <w:spacing w:val="-9"/>
                <w:sz w:val="19"/>
              </w:rPr>
              <w:t>人员入境就业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38" w:right="87"/>
              <w:rPr>
                <w:sz w:val="19"/>
              </w:rPr>
            </w:pPr>
            <w:r>
              <w:rPr>
                <w:sz w:val="19"/>
              </w:rPr>
              <w:t>9.1外国人来华工作许可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1" w:line="235" w:lineRule="auto"/>
              <w:ind w:left="39" w:right="503"/>
              <w:rPr>
                <w:sz w:val="19"/>
              </w:rPr>
            </w:pPr>
            <w:r>
              <w:rPr>
                <w:sz w:val="19"/>
              </w:rPr>
              <w:t>（中华人民共和国国务院令第711号） 2.《中华人民共和国出境入境管理法》</w:t>
            </w:r>
          </w:p>
          <w:p>
            <w:pPr>
              <w:pStyle w:val="7"/>
              <w:spacing w:line="235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（2012年6月30日第十一届全国人民代表大会常务委员会第二十七次会议通过）</w:t>
            </w:r>
          </w:p>
          <w:p>
            <w:pPr>
              <w:pStyle w:val="7"/>
              <w:spacing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3.《国务院对确需保留的行政审批项目设定行政许可的决定》（中华人民共和国国务院令第412号，2009年1月29日第一次修订， 2016年8月25日第二次修订）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1"/>
              </w:tabs>
              <w:spacing w:before="159"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48" w:right="18"/>
              <w:rPr>
                <w:sz w:val="19"/>
              </w:rPr>
            </w:pPr>
            <w:r>
              <w:rPr>
                <w:sz w:val="19"/>
              </w:rPr>
              <w:t>外国人来华工作许可审批事项的行使层级是省级/直属,市级/隶属， 县级无权限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ind w:left="61" w:right="23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66" w:line="288" w:lineRule="exact"/>
              <w:ind w:left="145"/>
              <w:rPr>
                <w:sz w:val="23"/>
              </w:rPr>
            </w:pPr>
            <w:r>
              <w:rPr>
                <w:sz w:val="23"/>
              </w:rPr>
              <w:t>10.</w:t>
            </w:r>
          </w:p>
          <w:p>
            <w:pPr>
              <w:pStyle w:val="7"/>
              <w:spacing w:before="4" w:line="228" w:lineRule="auto"/>
              <w:ind w:left="87" w:right="48"/>
              <w:rPr>
                <w:sz w:val="23"/>
              </w:rPr>
            </w:pPr>
            <w:r>
              <w:rPr>
                <w:spacing w:val="-9"/>
                <w:sz w:val="23"/>
              </w:rPr>
              <w:t>职业培训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10.1职</w:t>
            </w:r>
          </w:p>
          <w:p>
            <w:pPr>
              <w:pStyle w:val="7"/>
              <w:spacing w:before="3" w:line="230" w:lineRule="auto"/>
              <w:ind w:left="38" w:right="126"/>
              <w:jc w:val="both"/>
              <w:rPr>
                <w:sz w:val="21"/>
              </w:rPr>
            </w:pPr>
            <w:r>
              <w:rPr>
                <w:sz w:val="21"/>
              </w:rPr>
              <w:t>业培训补贴申领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 w:line="235" w:lineRule="auto"/>
              <w:ind w:left="101" w:right="63"/>
              <w:jc w:val="both"/>
              <w:rPr>
                <w:sz w:val="19"/>
              </w:rPr>
            </w:pPr>
            <w:r>
              <w:rPr>
                <w:sz w:val="19"/>
              </w:rPr>
              <w:t>职业培训补贴申领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职业培训补贴申领办事指南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0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1" w:line="235" w:lineRule="auto"/>
              <w:ind w:left="39" w:right="503"/>
              <w:rPr>
                <w:sz w:val="19"/>
              </w:rPr>
            </w:pPr>
            <w:r>
              <w:rPr>
                <w:sz w:val="19"/>
              </w:rPr>
              <w:t>（中华人民共和国国务院令第711号） 2.《中华人民共和国出境入境管理法》</w:t>
            </w:r>
          </w:p>
          <w:p>
            <w:pPr>
              <w:pStyle w:val="7"/>
              <w:spacing w:line="235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（2012年6月30日第十一届全国人民代表大会常务委员会第二十七次会议通过）</w:t>
            </w:r>
          </w:p>
          <w:p>
            <w:pPr>
              <w:pStyle w:val="7"/>
              <w:spacing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3.《国务院对确需保留的行政审批项目设定行政许可的决定》（中华人民共和国国务院令第412号，2009年1月29日第一次修订， 2016年8月25日第二次修订）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ind w:left="61" w:right="23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5"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10.2生</w:t>
            </w:r>
          </w:p>
          <w:p>
            <w:pPr>
              <w:pStyle w:val="7"/>
              <w:spacing w:before="3" w:line="230" w:lineRule="auto"/>
              <w:ind w:left="38" w:right="126"/>
              <w:rPr>
                <w:sz w:val="21"/>
              </w:rPr>
            </w:pPr>
            <w:r>
              <w:rPr>
                <w:spacing w:val="-6"/>
                <w:sz w:val="21"/>
              </w:rPr>
              <w:t>活费补贴申领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32" w:lineRule="auto"/>
              <w:ind w:left="101" w:right="63"/>
              <w:jc w:val="center"/>
              <w:rPr>
                <w:sz w:val="19"/>
              </w:rPr>
            </w:pPr>
            <w:r>
              <w:rPr>
                <w:sz w:val="19"/>
              </w:rPr>
              <w:t>生活费补贴申领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32"/>
              </w:tabs>
              <w:spacing w:before="0" w:after="0" w:line="241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生活费补贴申领办事指南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0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1" w:line="235" w:lineRule="auto"/>
              <w:ind w:left="39" w:right="503"/>
              <w:rPr>
                <w:sz w:val="19"/>
              </w:rPr>
            </w:pPr>
            <w:r>
              <w:rPr>
                <w:sz w:val="19"/>
              </w:rPr>
              <w:t>（中华人民共和国国务院令第711号） 2.《中华人民共和国出境入境管理法》</w:t>
            </w:r>
          </w:p>
          <w:p>
            <w:pPr>
              <w:pStyle w:val="7"/>
              <w:spacing w:line="232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（2012年6月30日第十一届全国人民代表大会常务委员会第二十七次会议通过）</w:t>
            </w:r>
          </w:p>
          <w:p>
            <w:pPr>
              <w:pStyle w:val="7"/>
              <w:spacing w:before="1"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3.《国务院对确需保留的行政审批项目设定行政许可的决定》（中华人民共和国国务院令第412号，2009年1月29日第一次修订， 2016年8月25日第二次修订）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0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1" w:line="235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2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2000" w:right="500" w:bottom="700" w:left="420" w:header="1268" w:footer="508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619"/>
        <w:gridCol w:w="821"/>
        <w:gridCol w:w="533"/>
        <w:gridCol w:w="763"/>
        <w:gridCol w:w="2203"/>
        <w:gridCol w:w="547"/>
        <w:gridCol w:w="3830"/>
        <w:gridCol w:w="878"/>
        <w:gridCol w:w="964"/>
        <w:gridCol w:w="345"/>
        <w:gridCol w:w="345"/>
        <w:gridCol w:w="345"/>
        <w:gridCol w:w="345"/>
        <w:gridCol w:w="647"/>
        <w:gridCol w:w="2922"/>
        <w:gridCol w:w="1021"/>
        <w:gridCol w:w="2922"/>
        <w:gridCol w:w="1050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7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99" w:right="60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公开事项</w:t>
            </w:r>
          </w:p>
        </w:tc>
        <w:tc>
          <w:tcPr>
            <w:tcW w:w="5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2" w:right="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事项类型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2" w:lineRule="auto"/>
              <w:ind w:left="101" w:right="6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对应本级政务服务事项名称</w:t>
            </w:r>
          </w:p>
        </w:tc>
        <w:tc>
          <w:tcPr>
            <w:tcW w:w="220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</w:t>
            </w:r>
          </w:p>
          <w:p>
            <w:pPr>
              <w:pStyle w:val="7"/>
              <w:spacing w:line="241" w:lineRule="exact"/>
              <w:ind w:left="72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（要素）</w:t>
            </w:r>
          </w:p>
        </w:tc>
        <w:tc>
          <w:tcPr>
            <w:tcW w:w="54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公开内容标题</w:t>
            </w:r>
          </w:p>
        </w:tc>
        <w:tc>
          <w:tcPr>
            <w:tcW w:w="383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524" w:right="1486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公开依据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6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公开时限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公开主体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4" w:right="11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公开对象</w:t>
            </w:r>
          </w:p>
        </w:tc>
        <w:tc>
          <w:tcPr>
            <w:tcW w:w="690" w:type="dxa"/>
            <w:gridSpan w:val="2"/>
          </w:tcPr>
          <w:p>
            <w:pPr>
              <w:pStyle w:val="7"/>
              <w:spacing w:before="135" w:line="232" w:lineRule="auto"/>
              <w:ind w:left="165" w:right="11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公开方式</w:t>
            </w:r>
          </w:p>
        </w:tc>
        <w:tc>
          <w:tcPr>
            <w:tcW w:w="647" w:type="dxa"/>
          </w:tcPr>
          <w:p>
            <w:pPr>
              <w:pStyle w:val="7"/>
              <w:spacing w:before="135" w:line="232" w:lineRule="auto"/>
              <w:ind w:left="193" w:right="1" w:hanging="144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公开层级1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公开渠道和载体1</w:t>
            </w:r>
          </w:p>
        </w:tc>
        <w:tc>
          <w:tcPr>
            <w:tcW w:w="1021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公开层级2</w:t>
            </w:r>
          </w:p>
        </w:tc>
        <w:tc>
          <w:tcPr>
            <w:tcW w:w="292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758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公开渠道和载体2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351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125" w:right="8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一级事项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322" w:right="92" w:hanging="19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二级事项</w:t>
            </w: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7" w:right="43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全社会</w:t>
            </w:r>
          </w:p>
        </w:tc>
        <w:tc>
          <w:tcPr>
            <w:tcW w:w="345" w:type="dxa"/>
          </w:tcPr>
          <w:p>
            <w:pPr>
              <w:pStyle w:val="7"/>
              <w:spacing w:before="85" w:line="232" w:lineRule="auto"/>
              <w:ind w:left="88" w:right="42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特定群体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235" w:lineRule="auto"/>
              <w:ind w:left="88" w:right="42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主动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2" w:lineRule="auto"/>
              <w:ind w:left="89" w:right="41"/>
              <w:jc w:val="both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依申请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7" w:right="8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县级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79" w:right="27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乡级</w:t>
            </w:r>
          </w:p>
        </w:tc>
        <w:tc>
          <w:tcPr>
            <w:tcW w:w="2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81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61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87" w:lineRule="exact"/>
              <w:ind w:left="38"/>
              <w:rPr>
                <w:sz w:val="23"/>
              </w:rPr>
            </w:pPr>
            <w:r>
              <w:rPr>
                <w:sz w:val="23"/>
              </w:rPr>
              <w:t>10.</w:t>
            </w:r>
          </w:p>
          <w:p>
            <w:pPr>
              <w:pStyle w:val="7"/>
              <w:spacing w:before="4" w:line="228" w:lineRule="auto"/>
              <w:ind w:left="38" w:right="97"/>
              <w:rPr>
                <w:sz w:val="23"/>
              </w:rPr>
            </w:pPr>
            <w:r>
              <w:rPr>
                <w:spacing w:val="-9"/>
                <w:sz w:val="23"/>
              </w:rPr>
              <w:t>职业培训</w:t>
            </w: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10.3职</w:t>
            </w:r>
          </w:p>
          <w:p>
            <w:pPr>
              <w:pStyle w:val="7"/>
              <w:spacing w:before="3" w:line="230" w:lineRule="auto"/>
              <w:ind w:left="38" w:right="126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业技能鉴定补贴申领</w:t>
            </w:r>
          </w:p>
        </w:tc>
        <w:tc>
          <w:tcPr>
            <w:tcW w:w="5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232" w:lineRule="auto"/>
              <w:ind w:left="82" w:right="44"/>
              <w:jc w:val="both"/>
              <w:rPr>
                <w:sz w:val="19"/>
              </w:rPr>
            </w:pPr>
            <w:r>
              <w:rPr>
                <w:sz w:val="19"/>
              </w:rPr>
              <w:t>政务服务事项</w:t>
            </w: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1" w:right="63"/>
              <w:jc w:val="center"/>
              <w:rPr>
                <w:sz w:val="19"/>
              </w:rPr>
            </w:pPr>
            <w:r>
              <w:rPr>
                <w:sz w:val="19"/>
              </w:rPr>
              <w:t>职业技能鉴定补贴申领</w:t>
            </w:r>
          </w:p>
        </w:tc>
        <w:tc>
          <w:tcPr>
            <w:tcW w:w="220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35" w:lineRule="auto"/>
              <w:ind w:left="38" w:right="30"/>
              <w:rPr>
                <w:sz w:val="19"/>
              </w:rPr>
            </w:pPr>
            <w:r>
              <w:rPr>
                <w:sz w:val="19"/>
              </w:rPr>
              <w:t>办事指南相关信息，如： 1.文件依据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4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对象范围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申请条件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申请材料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8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办理流程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办理时限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办理地点（方式）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37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办理结果告知方式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32"/>
              </w:tabs>
              <w:spacing w:before="0" w:after="0" w:line="240" w:lineRule="exact"/>
              <w:ind w:left="231" w:right="0" w:hanging="194"/>
              <w:jc w:val="left"/>
              <w:rPr>
                <w:sz w:val="19"/>
              </w:rPr>
            </w:pPr>
            <w:r>
              <w:rPr>
                <w:sz w:val="19"/>
              </w:rPr>
              <w:t>咨询电话</w:t>
            </w:r>
          </w:p>
        </w:tc>
        <w:tc>
          <w:tcPr>
            <w:tcW w:w="5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90" w:right="50"/>
              <w:jc w:val="both"/>
              <w:rPr>
                <w:sz w:val="19"/>
              </w:rPr>
            </w:pPr>
            <w:r>
              <w:rPr>
                <w:sz w:val="19"/>
              </w:rPr>
              <w:t>职业技能鉴定补贴申领办事指南</w:t>
            </w:r>
          </w:p>
        </w:tc>
        <w:tc>
          <w:tcPr>
            <w:tcW w:w="383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1" w:lineRule="exact"/>
              <w:ind w:left="39"/>
              <w:rPr>
                <w:sz w:val="19"/>
              </w:rPr>
            </w:pPr>
            <w:r>
              <w:rPr>
                <w:sz w:val="19"/>
              </w:rPr>
              <w:t>1.《中华人民共和国政府信息公开条例》</w:t>
            </w:r>
          </w:p>
          <w:p>
            <w:pPr>
              <w:pStyle w:val="7"/>
              <w:spacing w:before="1" w:line="235" w:lineRule="auto"/>
              <w:ind w:left="39" w:right="503"/>
              <w:rPr>
                <w:sz w:val="19"/>
              </w:rPr>
            </w:pPr>
            <w:r>
              <w:rPr>
                <w:sz w:val="19"/>
              </w:rPr>
              <w:t>（中华人民共和国国务院令第711号） 2.《中华人民共和国出境入境管理法》</w:t>
            </w:r>
          </w:p>
          <w:p>
            <w:pPr>
              <w:pStyle w:val="7"/>
              <w:spacing w:line="235" w:lineRule="auto"/>
              <w:ind w:left="39" w:right="18"/>
              <w:rPr>
                <w:sz w:val="19"/>
              </w:rPr>
            </w:pPr>
            <w:r>
              <w:rPr>
                <w:sz w:val="19"/>
              </w:rPr>
              <w:t>（2012年6月30日第十一届全国人民代表大会常务委员会第二十七次会议通过）</w:t>
            </w:r>
          </w:p>
          <w:p>
            <w:pPr>
              <w:pStyle w:val="7"/>
              <w:spacing w:line="232" w:lineRule="auto"/>
              <w:ind w:left="39" w:right="119"/>
              <w:rPr>
                <w:sz w:val="19"/>
              </w:rPr>
            </w:pPr>
            <w:r>
              <w:rPr>
                <w:sz w:val="19"/>
              </w:rPr>
              <w:t>3.《国务院对确需保留的行政审批项目设定行政许可的决定》（中华人民共和国国务院令第412号，2009年1月29日第一次修订， 2016年8月25日第二次修订）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64" w:right="22" w:hanging="2"/>
              <w:jc w:val="center"/>
              <w:rPr>
                <w:sz w:val="19"/>
              </w:rPr>
            </w:pPr>
            <w:r>
              <w:rPr>
                <w:sz w:val="19"/>
              </w:rPr>
              <w:t>公开事项信息形成或变更之日起20个工作日内公开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2" w:lineRule="auto"/>
              <w:ind w:left="108" w:right="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龙山县</w:t>
            </w:r>
            <w:r>
              <w:rPr>
                <w:sz w:val="19"/>
              </w:rPr>
              <w:t>人力资源和社会保障局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87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88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391"/>
              </w:tabs>
              <w:spacing w:line="241" w:lineRule="exact"/>
              <w:ind w:left="44"/>
              <w:rPr>
                <w:sz w:val="19"/>
              </w:rPr>
            </w:pPr>
            <w:r>
              <w:rPr>
                <w:sz w:val="19"/>
              </w:rPr>
              <w:t>■政府网站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1"/>
              </w:tabs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1"/>
              </w:tabs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□公开查阅点 ■政务服务中心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4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8" w:lineRule="exact"/>
              <w:ind w:left="44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1"/>
              </w:tabs>
              <w:spacing w:before="3" w:line="232" w:lineRule="auto"/>
              <w:ind w:left="44" w:right="67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■其他</w:t>
            </w:r>
            <w:r>
              <w:rPr>
                <w:spacing w:val="13"/>
                <w:sz w:val="19"/>
                <w:u w:val="single" w:color="010101"/>
              </w:rPr>
              <w:t xml:space="preserve"> </w:t>
            </w:r>
            <w:r>
              <w:rPr>
                <w:sz w:val="19"/>
                <w:u w:val="single" w:color="010101"/>
              </w:rPr>
              <w:t>基层公</w:t>
            </w:r>
            <w:r>
              <w:rPr>
                <w:spacing w:val="-17"/>
                <w:sz w:val="19"/>
                <w:u w:val="single" w:color="010101"/>
              </w:rPr>
              <w:t>共</w:t>
            </w:r>
            <w:r>
              <w:rPr>
                <w:sz w:val="19"/>
                <w:u w:val="single" w:color="010101"/>
              </w:rPr>
              <w:t>服务平台</w:t>
            </w:r>
          </w:p>
        </w:tc>
        <w:tc>
          <w:tcPr>
            <w:tcW w:w="10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1" w:lineRule="exact"/>
              <w:ind w:left="79" w:right="27"/>
              <w:jc w:val="center"/>
              <w:rPr>
                <w:sz w:val="19"/>
              </w:rPr>
            </w:pPr>
            <w:r>
              <w:rPr>
                <w:sz w:val="19"/>
              </w:rPr>
              <w:t>各区县</w:t>
            </w:r>
          </w:p>
          <w:p>
            <w:pPr>
              <w:pStyle w:val="7"/>
              <w:spacing w:before="3" w:line="232" w:lineRule="auto"/>
              <w:ind w:left="46" w:right="-15"/>
              <w:jc w:val="center"/>
              <w:rPr>
                <w:sz w:val="19"/>
              </w:rPr>
            </w:pPr>
            <w:r>
              <w:rPr>
                <w:sz w:val="19"/>
              </w:rPr>
              <w:t>（市）</w:t>
            </w:r>
            <w:r>
              <w:rPr>
                <w:spacing w:val="-5"/>
                <w:sz w:val="19"/>
              </w:rPr>
              <w:t>政府</w:t>
            </w:r>
            <w:r>
              <w:rPr>
                <w:spacing w:val="-2"/>
                <w:sz w:val="19"/>
              </w:rPr>
              <w:t>组织下辖乡</w:t>
            </w:r>
            <w:r>
              <w:rPr>
                <w:sz w:val="19"/>
              </w:rPr>
              <w:t>镇（街道</w:t>
            </w:r>
            <w:r>
              <w:rPr>
                <w:spacing w:val="-10"/>
                <w:sz w:val="19"/>
              </w:rPr>
              <w:t xml:space="preserve">） </w:t>
            </w:r>
            <w:r>
              <w:rPr>
                <w:spacing w:val="-2"/>
                <w:sz w:val="19"/>
              </w:rPr>
              <w:t>据实梳理、</w:t>
            </w:r>
            <w:r>
              <w:rPr>
                <w:sz w:val="19"/>
              </w:rPr>
              <w:t>填报</w:t>
            </w:r>
          </w:p>
        </w:tc>
        <w:tc>
          <w:tcPr>
            <w:tcW w:w="29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394"/>
              </w:tabs>
              <w:spacing w:before="159" w:line="240" w:lineRule="exact"/>
              <w:ind w:left="46"/>
              <w:rPr>
                <w:sz w:val="19"/>
              </w:rPr>
            </w:pPr>
            <w:r>
              <w:rPr>
                <w:sz w:val="19"/>
              </w:rPr>
              <w:t>□政府网站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□政府公报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□两微一端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□发布会/听证会</w:t>
            </w:r>
          </w:p>
          <w:p>
            <w:pPr>
              <w:pStyle w:val="7"/>
              <w:tabs>
                <w:tab w:val="left" w:pos="1394"/>
              </w:tabs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□广播电视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□纸质媒体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□公开查阅点 □政务服务中心</w:t>
            </w:r>
          </w:p>
          <w:p>
            <w:pPr>
              <w:pStyle w:val="7"/>
              <w:spacing w:line="238" w:lineRule="exact"/>
              <w:ind w:left="46"/>
              <w:rPr>
                <w:sz w:val="19"/>
              </w:rPr>
            </w:pPr>
            <w:r>
              <w:rPr>
                <w:sz w:val="19"/>
              </w:rPr>
              <w:t>□便民服务站 □入户/现场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□社区/企事业单位/村公示栏</w:t>
            </w:r>
          </w:p>
          <w:p>
            <w:pPr>
              <w:pStyle w:val="7"/>
              <w:spacing w:line="237" w:lineRule="exact"/>
              <w:ind w:left="46"/>
              <w:rPr>
                <w:sz w:val="19"/>
              </w:rPr>
            </w:pPr>
            <w:r>
              <w:rPr>
                <w:sz w:val="19"/>
              </w:rPr>
              <w:t>（电子屏）</w:t>
            </w:r>
          </w:p>
          <w:p>
            <w:pPr>
              <w:pStyle w:val="7"/>
              <w:tabs>
                <w:tab w:val="left" w:pos="1394"/>
              </w:tabs>
              <w:spacing w:line="241" w:lineRule="exact"/>
              <w:ind w:left="46"/>
              <w:rPr>
                <w:sz w:val="19"/>
              </w:rPr>
            </w:pPr>
            <w:r>
              <w:rPr>
                <w:sz w:val="19"/>
              </w:rPr>
              <w:t>□精准推送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□其他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pgSz w:w="23820" w:h="16840" w:orient="landscape"/>
      <w:pgMar w:top="2000" w:right="500" w:bottom="700" w:left="420" w:header="1268" w:footer="5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7211060</wp:posOffset>
              </wp:positionH>
              <wp:positionV relativeFrom="page">
                <wp:posOffset>10230485</wp:posOffset>
              </wp:positionV>
              <wp:extent cx="683895" cy="17208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0" w:lineRule="exact"/>
                            <w:ind w:right="0"/>
                            <w:jc w:val="left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567.8pt;margin-top:805.55pt;height:13.55pt;width:53.85pt;mso-position-horizontal-relative:page;mso-position-vertical-relative:page;z-index:-251656192;mso-width-relative:page;mso-height-relative:page;" filled="f" stroked="f" coordsize="21600,21600" o:gfxdata="UEsDBAoAAAAAAIdO4kAAAAAAAAAAAAAAAAAEAAAAZHJzL1BLAwQUAAAACACHTuJAaUrqp9sAAAAP&#10;AQAADwAAAGRycy9kb3ducmV2LnhtbE2PT0+EMBDF7yZ+h2ZMvLmloGRFysYYPZkYWTx4LHQWmqVT&#10;pN0/fnvLab3Nm3l583vl5mxHdsTZG0cSxCoBhtQ5baiX8NW83a2B+aBIq9ERSvhFD5vq+qpUhXYn&#10;qvG4DT2LIeQLJWEIYSo4992AVvmVm5Dibedmq0KUc8/1rE4x3I48TZKcW2UofhjUhC8DdvvtwUp4&#10;/qb61fx8tJ/1rjZN85jQe76X8vZGJE/AAp7DxQwLfkSHKjK17kDaszFqkT3k0RunXAgBbPGk91kG&#10;rF122ToFXpX8f4/qD1BLAwQUAAAACACHTuJAiBOE7b0BAAB0AwAADgAAAGRycy9lMm9Eb2MueG1s&#10;rVNLbtswEN0X6B0I7mvJKuI6guUAgZGiQNEWSHsAmiItAvyBQ1vyBdobdNVN9z2Xz9EhZTlpuski&#10;G2o0M3rz3htqdTMYTQ4igHK2ofNZSYmw3LXK7hr67evdmyUlEJltmXZWNPQogN6sX79a9b4Wleuc&#10;bkUgCGKh7n1Duxh9XRTAO2EYzJwXFovSBcMivoZd0QbWI7rRRVWWi6J3ofXBcQGA2c1YpGfE8BxA&#10;J6XiYuP43ggbR9QgNIsoCTrlga4zWykFj5+lBBGJbigqjfnEIRhv01msV6zeBeY7xc8U2HMoPNFk&#10;mLI49AK1YZGRfVD/QRnFgwMn44w7U4xCsiOoYl4+8ea+Y15kLWg1+Ivp8HKw/NPhSyCqbWhFiWUG&#10;F376+eP068/p93cyL6tFcqj3UGPjvcfWONy6Ae/NlAdMJuGDDCY9URLBOvp7vPgrhkg4JhfLt8vr&#10;K0o4lubvqnJ5lVCKh499gPheOENS0NCA68uussNHiGPr1JJmWXentM4r1PafBGKmTJGYjwxTFIft&#10;cJazde0R1egPFs1MF2MKwhRsp2Dvg9p1SCdrzpC4jMz7fHHSth+/58EPP8v6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lK6qfbAAAADwEAAA8AAAAAAAAAAQAgAAAAIgAAAGRycy9kb3ducmV2Lnht&#10;bFBLAQIUABQAAAAIAIdO4kCIE4Tt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0" w:lineRule="exact"/>
                      <w:ind w:right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791845</wp:posOffset>
              </wp:positionV>
              <wp:extent cx="7316470" cy="4953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64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760" w:lineRule="exact"/>
                            <w:ind w:left="20"/>
                          </w:pPr>
                          <w:r>
                            <w:rPr>
                              <w:rFonts w:hint="eastAsia"/>
                              <w:w w:val="95"/>
                              <w:lang w:eastAsia="zh-CN"/>
                            </w:rPr>
                            <w:t>龙山县</w:t>
                          </w:r>
                          <w:r>
                            <w:rPr>
                              <w:w w:val="95"/>
                            </w:rPr>
                            <w:t>就业创业领域基层政务公开事项目录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05.95pt;margin-top:62.35pt;height:39pt;width:576.1pt;mso-position-horizontal-relative:page;mso-position-vertical-relative:page;z-index:-251657216;mso-width-relative:page;mso-height-relative:page;" filled="f" stroked="f" coordsize="21600,21600" o:gfxdata="UEsDBAoAAAAAAIdO4kAAAAAAAAAAAAAAAAAEAAAAZHJzL1BLAwQUAAAACACHTuJArwD1otoAAAAM&#10;AQAADwAAAGRycy9kb3ducmV2LnhtbE2Py07DMBBF90j9B2sqsaN2oiqhIU6FEKyQEGlYsHTiaWI1&#10;HofYffD3uCu6HN2je8+U24sd2QlnbxxJSFYCGFLntKFewlfz9vAIzAdFWo2OUMIvethWi7tSFdqd&#10;qcbTLvQslpAvlIQhhKng3HcDWuVXbkKK2d7NVoV4zj3XszrHcjvyVIiMW2UoLgxqwpcBu8PuaCU8&#10;f1P9an4+2s96X5um2Qh6zw5S3i8T8QQs4CX8w3DVj+pQRafWHUl7NkrIkmQT0Rik6xzYlcizdQKs&#10;lZCKNAdelfz2ieoPUEsDBBQAAAAIAIdO4kCPMSosvQEAAHUDAAAOAAAAZHJzL2Uyb0RvYy54bWyt&#10;U0tu2zAQ3RfIHQjua8rOt4LlAIWRoEDRFkh6AJoiLQL8YUhb8gXaG3TVTfc9l8+RIS07bbrJohtq&#10;NDN6894ban47WEO2EqL2rqHTSUWJdMK32q0b+vXx7u0NJTFx13LjnWzoTkZ6uzh7M+9DLWe+86aV&#10;QBDExboPDe1SCjVjUXTS8jjxQTosKg+WJ3yFNWuB94huDZtV1RXrPbQBvJAxYnZ5KNIREV4D6JXS&#10;Qi692Fjp0gEVpOEJJcVOh0gXha1SUqTPSkWZiGkoKk3lxCEYr/LJFnNer4GHTouRAn8NhReaLNcO&#10;h56gljxxsgH9D5TVAnz0Kk2Et+wgpDiCKqbVC28eOh5k0YJWx3AyPf4/WPFp+wWIbvEmUOK4xYXv&#10;f3zf//y9//WNTKvZZXaoD7HGxoeArWl474fcPeYjJrPwQYHNT5REsI7+7k7+yiERgcnr8+nVxTWW&#10;BNYu3l2eV2UB7PnrADHdS29JDhoKuL9iK99+jAknYuuxJQ9z/k4bU3Zo3F8JbMwZlqkfKOYoDath&#10;5L3y7Q7lmA8O3cw34xjAMVgdg00Ave6QThFdIHEbhcx4c/K6/3wvg5//ls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wD1otoAAAAMAQAADwAAAAAAAAABACAAAAAiAAAAZHJzL2Rvd25yZXYueG1s&#10;UEsBAhQAFAAAAAgAh07iQI8xKiy9AQAAd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760" w:lineRule="exact"/>
                      <w:ind w:left="20"/>
                    </w:pPr>
                    <w:r>
                      <w:rPr>
                        <w:rFonts w:hint="eastAsia"/>
                        <w:w w:val="95"/>
                        <w:lang w:eastAsia="zh-CN"/>
                      </w:rPr>
                      <w:t>龙山县</w:t>
                    </w:r>
                    <w:r>
                      <w:rPr>
                        <w:w w:val="95"/>
                      </w:rPr>
                      <w:t>就业创业领域基层政务公开事项目录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2">
    <w:nsid w:val="0E640482"/>
    <w:multiLevelType w:val="multilevel"/>
    <w:tmpl w:val="0E640482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3">
    <w:nsid w:val="2470EC97"/>
    <w:multiLevelType w:val="multilevel"/>
    <w:tmpl w:val="2470EC97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4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5">
    <w:nsid w:val="2A8F537B"/>
    <w:multiLevelType w:val="multilevel"/>
    <w:tmpl w:val="2A8F537B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6">
    <w:nsid w:val="46A08BB8"/>
    <w:multiLevelType w:val="multilevel"/>
    <w:tmpl w:val="46A08BB8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7">
    <w:nsid w:val="4C1BAE26"/>
    <w:multiLevelType w:val="multilevel"/>
    <w:tmpl w:val="4C1BAE26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8">
    <w:nsid w:val="4D4DC07F"/>
    <w:multiLevelType w:val="multilevel"/>
    <w:tmpl w:val="4D4DC07F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19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20">
    <w:nsid w:val="5A241D34"/>
    <w:multiLevelType w:val="multilevel"/>
    <w:tmpl w:val="5A241D34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21">
    <w:nsid w:val="60382F6E"/>
    <w:multiLevelType w:val="multilevel"/>
    <w:tmpl w:val="60382F6E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abstractNum w:abstractNumId="22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231" w:hanging="194"/>
        <w:jc w:val="left"/>
      </w:pPr>
      <w:rPr>
        <w:rFonts w:hint="default" w:ascii="宋体" w:hAnsi="宋体" w:eastAsia="宋体" w:cs="宋体"/>
        <w:w w:val="101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8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7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1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5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0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4" w:hanging="194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mY2MDQ5Y2MzMThkYmFkOWQ1Yzk0MzdjNTlhMDEifQ=="/>
  </w:docVars>
  <w:rsids>
    <w:rsidRoot w:val="00000000"/>
    <w:rsid w:val="0C592F5E"/>
    <w:rsid w:val="168D6C2A"/>
    <w:rsid w:val="209B1A0F"/>
    <w:rsid w:val="25557B17"/>
    <w:rsid w:val="287353EC"/>
    <w:rsid w:val="3C466065"/>
    <w:rsid w:val="4D8572F1"/>
    <w:rsid w:val="77EF4B32"/>
    <w:rsid w:val="7CBA7EE1"/>
    <w:rsid w:val="7D7A2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50"/>
      <w:szCs w:val="5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15290</Words>
  <Characters>15895</Characters>
  <TotalTime>5</TotalTime>
  <ScaleCrop>false</ScaleCrop>
  <LinksUpToDate>false</LinksUpToDate>
  <CharactersWithSpaces>16491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2020-12-31T07:47:00Z</dcterms:created>
  <dc:creator>Administrator</dc:creator>
  <cp:lastModifiedBy>演示人</cp:lastModifiedBy>
  <dcterms:modified xsi:type="dcterms:W3CDTF">2023-11-14T07:17:38Z</dcterms:modified>
  <dc:title>&lt;433A5C446F63756D656E747320616E642053657474696E67735C41646D696E6973747261746F725CD7C0C3E65CBBF9B2E3D5FECEF1B9ABBFAAC4BFC2BCB8FCD0C2B0E65C3138A1A2BECDD2B5B4B4D2B5C1ECD3F2BBF9B2E3D5FECEF1B9ABBFAACAC2CFEEC4BFC2BCA3A8C4FECFE7CAD0CCE1B9A9A3A92E7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E1FFE5462858443E8870F1B571017C55_13</vt:lpwstr>
  </property>
</Properties>
</file>