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龙山县社会保险服务中心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2022年度整体支出绩效自评报告</w:t>
      </w:r>
    </w:p>
    <w:p>
      <w:pPr>
        <w:shd w:val="clear" w:color="auto" w:fill="auto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为真实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准确反映我单位2022年度财政拨款资金使用效 益，进一步提高预算绩效管理水平。按照《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/>
        </w:rPr>
        <w:t>龙山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县财政局关 于开展2022年度部门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支出绩效自评工作的通知》和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支出绩效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评价管理办法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龙政办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要求，现将我单位2022年度项目支出绩效自评情况说明如下：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一、资金拨付及执行情况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2022年我单位年初预算批复数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296.65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万元,全年预算数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4752.98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万元,年终决算数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4752.3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万元,预算总体执行率为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99.99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%。其中基本支出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424.57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4327.73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 按照绩效自评全覆盖原则，本次绩效自评金额共计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4752.3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二、项目支出绩效自评</w:t>
      </w:r>
    </w:p>
    <w:p>
      <w:pPr>
        <w:shd w:val="clear" w:color="auto" w:fill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(一)预算绩效管理工作开展情况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根据预算绩效管理要求，我单位组织对2022年一般公 共预算项目支出全面开展绩效自评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其中，专项业务费项目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共涉及资金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万元，占一般公共预算项目支出总额的100%。2022年无政府性基金项目支出”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2022年无国有资本经营项目支出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(二)部门决算中项目绩效自评结果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(1)企业离退休人员管理项目绩效自评综述：根据年初设定的绩效目标， 项目自评得分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分。项目全年预算数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万元，完成预算的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%。主要产出和效果：通过项目实施，实现完成企业离退休老干退休金资料打印、档案管理、烟厂代发等工作效果。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(2)机关离退休人员管理项目绩效自评综述：根据年初设定的绩效目标， 项目自评得分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分。项目全年预算数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万元，执行数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万元，完成预算的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%。主要产出和效果：通过项目实施，实现完成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离退休老干退休金资料打印、档案管理、烟厂代发等工作效果。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三、单位预算绩效管理主要经验及做法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（1）加强政策学习，提高思想认识。组织相关人员认真学习《预算法》等相关法规、制度，提高单位领导对全面预算管理的重视程度，增强财务人员的预算意识，坚持先有预算、后有支出，没有预算不得支出。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细化预算指标，提高预算科学性。预算编制前根据年度内单位可预见的工作任务，确定单位年度预算目标，细化预算指标，科学合理编制部门预算，推进预算编制科学化、准确化。年度预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四、预算绩效管理存在的问题及改进措施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我单位未出现未完成绩效目标或偏离绩效目标较大项目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存在的问题：</w:t>
      </w:r>
      <w:r>
        <w:rPr>
          <w:rFonts w:ascii="仿宋" w:hAnsi="仿宋" w:eastAsia="仿宋" w:cs="宋体"/>
          <w:sz w:val="32"/>
          <w:szCs w:val="32"/>
        </w:rPr>
        <w:t>预算编制需进一步完整、细化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,对项目支出绩效评价的内容上有待进一步完善。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改进措施：</w:t>
      </w:r>
      <w:r>
        <w:rPr>
          <w:rFonts w:hint="eastAsia" w:ascii="仿宋" w:hAnsi="仿宋" w:eastAsia="仿宋" w:cs="宋体"/>
          <w:sz w:val="32"/>
          <w:szCs w:val="32"/>
        </w:rPr>
        <w:t>进一步完善、明确和细化各项费用支出管理制度，严格控制各项费用支出。</w:t>
      </w:r>
    </w:p>
    <w:p>
      <w:pPr>
        <w:shd w:val="clear" w:color="auto" w:fil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shd w:val="clear" w:color="auto" w:fill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龙山县社会保险服务中心</w:t>
      </w:r>
    </w:p>
    <w:p>
      <w:pPr>
        <w:shd w:val="clear" w:color="auto" w:fill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ZTA3ODcyNGM5ZjUzMTFmNzZkNTJlNWNhMWQ4ZDUifQ=="/>
  </w:docVars>
  <w:rsids>
    <w:rsidRoot w:val="00000000"/>
    <w:rsid w:val="044874AB"/>
    <w:rsid w:val="05E83F29"/>
    <w:rsid w:val="06B75848"/>
    <w:rsid w:val="0A9830F6"/>
    <w:rsid w:val="0B0A565B"/>
    <w:rsid w:val="104C4F2E"/>
    <w:rsid w:val="10D92347"/>
    <w:rsid w:val="17D2052B"/>
    <w:rsid w:val="18607296"/>
    <w:rsid w:val="18AE37F5"/>
    <w:rsid w:val="192561AE"/>
    <w:rsid w:val="1A74735E"/>
    <w:rsid w:val="1B3501FE"/>
    <w:rsid w:val="1E5D5F60"/>
    <w:rsid w:val="1FC61D6D"/>
    <w:rsid w:val="229C0B63"/>
    <w:rsid w:val="2826784C"/>
    <w:rsid w:val="2EE8585B"/>
    <w:rsid w:val="2F433B90"/>
    <w:rsid w:val="33E07510"/>
    <w:rsid w:val="3447392B"/>
    <w:rsid w:val="348E0C53"/>
    <w:rsid w:val="358E07DF"/>
    <w:rsid w:val="3B1E53B3"/>
    <w:rsid w:val="401D4FDD"/>
    <w:rsid w:val="40BD5EAD"/>
    <w:rsid w:val="453942C3"/>
    <w:rsid w:val="464A3D8B"/>
    <w:rsid w:val="47152B0E"/>
    <w:rsid w:val="49B27967"/>
    <w:rsid w:val="49C5556E"/>
    <w:rsid w:val="4B0C5FD6"/>
    <w:rsid w:val="4BBB762A"/>
    <w:rsid w:val="4CE0771A"/>
    <w:rsid w:val="4D4A6024"/>
    <w:rsid w:val="4FBA6948"/>
    <w:rsid w:val="58726685"/>
    <w:rsid w:val="5AA5317A"/>
    <w:rsid w:val="5FE175D9"/>
    <w:rsid w:val="65F52031"/>
    <w:rsid w:val="67A26B47"/>
    <w:rsid w:val="69192196"/>
    <w:rsid w:val="6983444E"/>
    <w:rsid w:val="6B463F87"/>
    <w:rsid w:val="6C7F08A6"/>
    <w:rsid w:val="6C847C6A"/>
    <w:rsid w:val="6EBD609B"/>
    <w:rsid w:val="70545BA6"/>
    <w:rsid w:val="73C31078"/>
    <w:rsid w:val="7434457B"/>
    <w:rsid w:val="764E30F5"/>
    <w:rsid w:val="76B13BBA"/>
    <w:rsid w:val="7A5A025C"/>
    <w:rsid w:val="7A5E711F"/>
    <w:rsid w:val="7C3030A2"/>
    <w:rsid w:val="7D995730"/>
    <w:rsid w:val="7DDD7DAF"/>
    <w:rsid w:val="7F3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1040</Words>
  <Characters>1124</Characters>
  <Lines>0</Lines>
  <Paragraphs>0</Paragraphs>
  <TotalTime>0</TotalTime>
  <ScaleCrop>false</ScaleCrop>
  <LinksUpToDate>false</LinksUpToDate>
  <CharactersWithSpaces>1135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2023-05-04T05:11:00Z</dcterms:created>
  <dc:creator>Administrator</dc:creator>
  <cp:lastModifiedBy>Administrator</cp:lastModifiedBy>
  <dcterms:modified xsi:type="dcterms:W3CDTF">2023-06-20T01:50:51Z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11A693D52FEE4E91B22D4D9AD4BB529F_13</vt:lpwstr>
  </property>
</Properties>
</file>