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7E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湖南省湘西州龙山县旅游景区简介</w:t>
      </w:r>
    </w:p>
    <w:p w14:paraId="02178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p>
    <w:p w14:paraId="1D531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龙山，物华天宝，人杰地灵，地处湖南省西北边陲，位于湘、鄂、渝三省(市)交界之地，总面积3131平方公里，辖21个乡镇(街道)，总人口61万人，对内拉通了县域“2小时交通线”，对外形成了辐射长沙、武汉、重庆、贵阳等</w:t>
      </w:r>
    </w:p>
    <w:p w14:paraId="323AF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周边城市“3小时经济圈”，是武陵山区重要的交通枢纽之一，是湘西一颗璀璨明珠。</w:t>
      </w:r>
    </w:p>
    <w:p w14:paraId="02DC5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这里山水灵秀、风光奇美、历史悠久、底蕴浓厚，是土家文化发祥地、红色文化富集区、秦简文化核心区、旅游资源重点县。有湘西世界地质公园核心园区洛塔石林、中国历史文化名镇里耶古城、世界溶洞博物馆乌龙山大峡谷、中国工农红军长征最后出发地茨岩塘、中国土家第一寨惹巴拉、“云上草原”八面山、“康养圣地”太平山等自然风光与人文景观，现有6个国家A级旅游景区，拥有“中国民间文化艺术之乡”等40余个国字号品牌。</w:t>
      </w:r>
    </w:p>
    <w:p w14:paraId="7C58D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神秘湘西·大美龙山，欢迎您!</w:t>
      </w:r>
    </w:p>
    <w:p w14:paraId="40CABF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1A023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0C2A13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1C611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7E380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1E371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2E5B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bookmarkStart w:id="0" w:name="_GoBack"/>
      <w:bookmarkEnd w:id="0"/>
    </w:p>
    <w:p w14:paraId="3ABA9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01E5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FFDE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4EC1D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36DF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83EF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40941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35E8B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43F50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3E37B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75959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3673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景区1：里耶古城景区</w:t>
      </w:r>
    </w:p>
    <w:p w14:paraId="14107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景区等级：</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AAAA</w:t>
      </w:r>
    </w:p>
    <w:p w14:paraId="19099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景区标语：</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北有西安兵马俑，南有里耶秦简牍</w:t>
      </w:r>
    </w:p>
    <w:p w14:paraId="1FF1C2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景区特色：</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秦简文化、古建筑观光、</w:t>
      </w:r>
      <w:r>
        <w:rPr>
          <w:rFonts w:hint="eastAsia" w:ascii="仿宋_GB2312" w:hAnsi="仿宋_GB2312" w:eastAsia="仿宋_GB2312" w:cs="仿宋_GB2312"/>
          <w:i w:val="0"/>
          <w:iCs w:val="0"/>
          <w:caps w:val="0"/>
          <w:color w:val="000000"/>
          <w:spacing w:val="0"/>
          <w:kern w:val="0"/>
          <w:sz w:val="32"/>
          <w:szCs w:val="32"/>
          <w:lang w:val="en-US" w:eastAsia="zh-CN" w:bidi="ar"/>
        </w:rPr>
        <w:t>秦文化体验、古城遗址、乡村美食、历史考古</w:t>
      </w:r>
    </w:p>
    <w:p w14:paraId="0BCB1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景区地址：</w:t>
      </w:r>
      <w:r>
        <w:rPr>
          <w:rFonts w:hint="eastAsia" w:ascii="仿宋_GB2312" w:hAnsi="仿宋_GB2312" w:eastAsia="仿宋_GB2312" w:cs="仿宋_GB2312"/>
          <w:i w:val="0"/>
          <w:iCs w:val="0"/>
          <w:caps w:val="0"/>
          <w:color w:val="000000"/>
          <w:spacing w:val="0"/>
          <w:kern w:val="0"/>
          <w:sz w:val="32"/>
          <w:szCs w:val="32"/>
          <w:lang w:val="en-US" w:eastAsia="zh-CN" w:bidi="ar"/>
        </w:rPr>
        <w:t>湖南省湘西州龙山县里耶镇</w:t>
      </w:r>
    </w:p>
    <w:p w14:paraId="10E9C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联系电话：</w:t>
      </w:r>
      <w:r>
        <w:rPr>
          <w:rFonts w:hint="eastAsia" w:ascii="仿宋_GB2312" w:hAnsi="仿宋_GB2312" w:eastAsia="仿宋_GB2312" w:cs="仿宋_GB2312"/>
          <w:i w:val="0"/>
          <w:iCs w:val="0"/>
          <w:caps w:val="0"/>
          <w:color w:val="000000"/>
          <w:spacing w:val="0"/>
          <w:kern w:val="0"/>
          <w:sz w:val="32"/>
          <w:szCs w:val="32"/>
          <w:lang w:val="en-US" w:eastAsia="zh-CN" w:bidi="ar"/>
        </w:rPr>
        <w:t>0743-6223566</w:t>
      </w:r>
    </w:p>
    <w:p w14:paraId="5B146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景区简介：</w:t>
      </w:r>
    </w:p>
    <w:p w14:paraId="7FF2F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里耶古城位于湖南省武陵山腹地，湘、鄂、渝、 黔四省市交界处,隶属湘西土家族苗族自治州龙山县，距离吉首90多公里，景区总面积约2.6平方公里，是全国重点文物保护单位、中国历史文化古镇、中国特色景观旅游名镇、中国特色之乡、国家AAAA级旅游景区，也是湖南十大文化遗产之一。</w:t>
      </w:r>
    </w:p>
    <w:p w14:paraId="15764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里耶古城历史悠久，山水秀美，观赏游憩价值高，有国内唯一的秦代古城遗址、全国独有的秦简博物馆，景观独特。在里耶古城遗址中出土的三万多枚秦简，其历史科考价值可与西安兵马俑相提并论，享有“北有西安兵马俑，南有里耶秦简牍”美誉，境内还有明清古街巷、古建筑、酉水河风光等旅游资源。</w:t>
      </w:r>
    </w:p>
    <w:p w14:paraId="48050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景区融合了秦文化的深厚历史与里耶得天独厚的自然资源，打造了秦文化主题公园，以邮传驿站、十二生肖拴马桩、商铺草屋等景点生动展现了秦朝时期信息传递的方式与建筑构成的独特风貌，仿佛让人穿越时空，亲身体验那个时代的生活场景。里耶本土文化厚重，利用这资源优势景区研发了众多旅游产品，例如里耶康银、迁陵书舍、向辣妈土特产店、鹿鸣记汉服体验店、惹巴妹手工织品、叶氏织锦、凤凰蜡染、博物馆文创等将传统与现代巧妙结合，让人们在欣赏中感受到文化的传承与创新。</w:t>
      </w:r>
    </w:p>
    <w:p w14:paraId="480CA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default" w:ascii="仿宋_GB2312" w:hAnsi="仿宋_GB2312" w:eastAsia="仿宋_GB2312" w:cs="仿宋_GB2312"/>
          <w:i w:val="0"/>
          <w:iCs w:val="0"/>
          <w:caps w:val="0"/>
          <w:color w:val="FF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为满足游客住房需求，景区打造了里耶公馆、研学宿舍，其中里耶公馆有37间房，57个床位；研学宿舍135间房，265个床位</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餐厅可同时容纳300人就餐。</w:t>
      </w:r>
    </w:p>
    <w:p w14:paraId="19F95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bidi="ar"/>
        </w:rPr>
      </w:pPr>
    </w:p>
    <w:p w14:paraId="403DC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bidi="ar"/>
        </w:rPr>
      </w:pPr>
    </w:p>
    <w:p w14:paraId="1F4D8B22">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景区2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太平山景区</w:t>
      </w:r>
    </w:p>
    <w:p w14:paraId="51509760">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景区等级：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AAAA</w:t>
      </w:r>
    </w:p>
    <w:p w14:paraId="26387309">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景区标语：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湘西福地，五溪禅源</w:t>
      </w:r>
    </w:p>
    <w:p w14:paraId="64F90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i w:val="0"/>
          <w:iCs w:val="0"/>
          <w:caps w:val="0"/>
          <w:color w:val="000000"/>
          <w:spacing w:val="0"/>
          <w:kern w:val="0"/>
          <w:sz w:val="32"/>
          <w:szCs w:val="32"/>
          <w:lang w:val="en-US" w:eastAsia="zh-CN" w:bidi="ar"/>
        </w:rPr>
        <w:t>休闲特色：</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祈福圣地、休闲娱乐、乡村旅游、康养基地</w:t>
      </w:r>
    </w:p>
    <w:p w14:paraId="0499B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景区地址：</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湖南省湘西州龙山县太平山村</w:t>
      </w:r>
    </w:p>
    <w:p w14:paraId="1EC7B17E">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咨询</w:t>
      </w:r>
      <w:r>
        <w:rPr>
          <w:rFonts w:hint="eastAsia" w:ascii="仿宋_GB2312" w:hAnsi="仿宋_GB2312" w:eastAsia="仿宋_GB2312" w:cs="仿宋_GB2312"/>
          <w:b/>
          <w:bCs/>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14:textFill>
            <w14:solidFill>
              <w14:schemeClr w14:val="tx1"/>
            </w14:solidFill>
          </w14:textFill>
        </w:rPr>
        <w:t>：0743-2241619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订房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0743-2250619（订票）</w:t>
      </w:r>
    </w:p>
    <w:p w14:paraId="372943D3">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景区简介：</w:t>
      </w:r>
    </w:p>
    <w:p w14:paraId="7474611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太平山景区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国家4A级旅游景区，距离</w:t>
      </w:r>
      <w:r>
        <w:rPr>
          <w:rFonts w:hint="eastAsia" w:ascii="仿宋_GB2312" w:hAnsi="仿宋_GB2312" w:eastAsia="仿宋_GB2312" w:cs="仿宋_GB2312"/>
          <w:color w:val="000000" w:themeColor="text1"/>
          <w:sz w:val="32"/>
          <w:szCs w:val="32"/>
          <w14:textFill>
            <w14:solidFill>
              <w14:schemeClr w14:val="tx1"/>
            </w14:solidFill>
          </w14:textFill>
        </w:rPr>
        <w:t>龙山县城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8公里</w:t>
      </w:r>
      <w:r>
        <w:rPr>
          <w:rFonts w:hint="eastAsia" w:ascii="仿宋_GB2312" w:hAnsi="仿宋_GB2312" w:eastAsia="仿宋_GB2312" w:cs="仿宋_GB2312"/>
          <w:color w:val="000000" w:themeColor="text1"/>
          <w:sz w:val="32"/>
          <w:szCs w:val="32"/>
          <w14:textFill>
            <w14:solidFill>
              <w14:schemeClr w14:val="tx1"/>
            </w14:solidFill>
          </w14:textFill>
        </w:rPr>
        <w:t>，地处酉水之滨，因其风光旖旎、钟灵毓秀、物华天宝、人杰地灵而驰名四方。更因其渊远流长的宗教文化积淀厚重而盛世于名，是湘西乃至湘鄂渝边区有名的宝地、福地。景区位于龙山县太平山森林公园内，以秀美、奇特的“一山(太平山)、一河(果利河)、一寺(普照寺)”三大资源特色为龙头。</w:t>
      </w:r>
    </w:p>
    <w:p w14:paraId="77AEAB3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近代著名思想家、教育家章太炎先生曾赞曰：“太平山层峦叠翠，林木葱茏，山峰险秀，殿阁凌云，风景优美，不亚庐山雁荡”，</w:t>
      </w:r>
      <w:r>
        <w:rPr>
          <w:rFonts w:hint="eastAsia" w:ascii="仿宋_GB2312" w:hAnsi="仿宋_GB2312" w:eastAsia="仿宋_GB2312" w:cs="仿宋_GB2312"/>
          <w:color w:val="000000" w:themeColor="text1"/>
          <w:sz w:val="32"/>
          <w:szCs w:val="32"/>
          <w14:textFill>
            <w14:solidFill>
              <w14:schemeClr w14:val="tx1"/>
            </w14:solidFill>
          </w14:textFill>
        </w:rPr>
        <w:t>中国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w:t>
      </w:r>
      <w:r>
        <w:rPr>
          <w:rFonts w:hint="eastAsia" w:ascii="仿宋_GB2312" w:hAnsi="仿宋_GB2312" w:eastAsia="仿宋_GB2312" w:cs="仿宋_GB2312"/>
          <w:color w:val="000000" w:themeColor="text1"/>
          <w:sz w:val="32"/>
          <w:szCs w:val="32"/>
          <w14:textFill>
            <w14:solidFill>
              <w14:schemeClr w14:val="tx1"/>
            </w14:solidFill>
          </w14:textFill>
        </w:rPr>
        <w:t>佛教协会主席赵朴初亲笔题写“太平山”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太平山现保存完好的历史遗迹有息影洞、松月塔、放生池、永安门、首楞严门、太平水仓、登云梯、智慧门、摩崖石刻等等。1954年普照寺遗址公布为龙山县文物保护单位；1979年，公布为湘西州文物保护单位；2019年，普照寺遗址公布为湖南省文物保护单位。</w:t>
      </w:r>
    </w:p>
    <w:p w14:paraId="5A9CF1B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丰富游客的娱乐生活，旅游文创产业，景区结合了美丽的自然景观和现代娱乐设施，建设了飞拉达绝壁攀岩、玻璃水滑道、步步惊心玻璃桥、篝火晚会、太平山大舞台等多项游乐设施，给游客带来丰富的娱乐体验。</w:t>
      </w:r>
    </w:p>
    <w:p w14:paraId="2C7D5B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景区大乘酒店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共有42间房，74个床位，</w:t>
      </w:r>
      <w:r>
        <w:rPr>
          <w:rFonts w:hint="eastAsia" w:ascii="仿宋_GB2312" w:hAnsi="仿宋_GB2312" w:eastAsia="仿宋_GB2312" w:cs="仿宋_GB2312"/>
          <w:color w:val="000000" w:themeColor="text1"/>
          <w:sz w:val="32"/>
          <w:szCs w:val="32"/>
          <w14:textFill>
            <w14:solidFill>
              <w14:schemeClr w14:val="tx1"/>
            </w14:solidFill>
          </w14:textFill>
        </w:rPr>
        <w:t>房间内饰清雅别致、舒适通透，入住于此，可以将心闲放。夜晚，太平山的灯火璀璨，是你不可不看的景点。</w:t>
      </w:r>
    </w:p>
    <w:p w14:paraId="1F35C8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156D4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0D83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9B96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6D20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17D1E6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景区3：乌龙山大峡谷</w:t>
      </w:r>
    </w:p>
    <w:p w14:paraId="7D8F1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景区等级：</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AAAA</w:t>
      </w:r>
    </w:p>
    <w:p w14:paraId="0D3B9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景区标语：</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世界溶洞博物馆</w:t>
      </w:r>
    </w:p>
    <w:p w14:paraId="3FBD3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景区特色：</w:t>
      </w:r>
      <w:r>
        <w:rPr>
          <w:rFonts w:hint="eastAsia" w:ascii="仿宋_GB2312" w:hAnsi="仿宋_GB2312" w:eastAsia="仿宋_GB2312" w:cs="仿宋_GB2312"/>
          <w:i w:val="0"/>
          <w:iCs w:val="0"/>
          <w:caps w:val="0"/>
          <w:color w:val="000000"/>
          <w:spacing w:val="0"/>
          <w:kern w:val="0"/>
          <w:sz w:val="32"/>
          <w:szCs w:val="32"/>
          <w:lang w:val="en-US" w:eastAsia="zh-CN" w:bidi="ar"/>
        </w:rPr>
        <w:t>峡谷景观、土家山歌、科普教育、森林康养、溶洞奇观</w:t>
      </w:r>
    </w:p>
    <w:p w14:paraId="0897F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景区地址：</w:t>
      </w:r>
      <w:r>
        <w:rPr>
          <w:rFonts w:hint="eastAsia" w:ascii="仿宋_GB2312" w:hAnsi="仿宋_GB2312" w:eastAsia="仿宋_GB2312" w:cs="仿宋_GB2312"/>
          <w:i w:val="0"/>
          <w:iCs w:val="0"/>
          <w:caps w:val="0"/>
          <w:color w:val="000000"/>
          <w:spacing w:val="0"/>
          <w:kern w:val="0"/>
          <w:sz w:val="32"/>
          <w:szCs w:val="32"/>
          <w:lang w:val="en-US" w:eastAsia="zh-CN" w:bidi="ar"/>
        </w:rPr>
        <w:t>湖南省湘西州龙山县桂塘镇乌龙山大峡谷</w:t>
      </w:r>
    </w:p>
    <w:p w14:paraId="39AEE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联系电话：</w:t>
      </w:r>
      <w:r>
        <w:rPr>
          <w:rFonts w:hint="eastAsia" w:ascii="仿宋_GB2312" w:hAnsi="仿宋_GB2312" w:eastAsia="仿宋_GB2312" w:cs="仿宋_GB2312"/>
          <w:i w:val="0"/>
          <w:iCs w:val="0"/>
          <w:caps w:val="0"/>
          <w:color w:val="000000"/>
          <w:spacing w:val="0"/>
          <w:kern w:val="0"/>
          <w:sz w:val="32"/>
          <w:szCs w:val="32"/>
          <w:lang w:val="en-US" w:eastAsia="zh-CN" w:bidi="ar"/>
        </w:rPr>
        <w:t>0743-6740046（售票）0743-6765188（订餐）</w:t>
      </w:r>
    </w:p>
    <w:p w14:paraId="048BD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景区简介：</w:t>
      </w:r>
    </w:p>
    <w:p w14:paraId="72E37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乌龙山大峡谷景区为国家4A级风景名胜区，地处湘、鄂、渝三省交界之地，形成于30-40万年前，总面积41.13平方公里。原始森林覆盖，林木蓊郁，气候温和，四季如春，是天然的氧吧。景区峡谷两岸，星罗棋布的两百多个溶洞，堪称“世界溶洞博物馆”。著名画家黄永玉曾赞云：“龙山二千二百洞，洞洞奇瑰不可知”。</w:t>
      </w:r>
    </w:p>
    <w:p w14:paraId="5003A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景区内，动植物资源相当丰富，木本植物有70多科，426种，其中国家重点保护树种9类，野生动物有100余种，属国家重点保护10余种。乌龙山大峡谷景区有世界级地质遗迹——飞虎洞、国家级地质遗迹12处、省地质遗迹多处。主要景点有皮渡河、飞虎洞、惹迷洞、鲢鱼洞、风洞、石花洞、穿洞等。正在紧密建设观光索道，长约2.6公里，从乌龙山大峡谷谷底直达惹迷洞洞口。这是湘西第一条客运索道，建成之后，乘坐索道，在空中俯视，可以更好的领略大峡谷的秀丽风景。</w:t>
      </w:r>
    </w:p>
    <w:p w14:paraId="32C67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景区民宿体验区集住宿、餐饮、娱乐于一体，不同风格的客房15间，还有6栋单独木屋别墅，整个体验区共有46个床位，餐厅可同时容纳140人就餐，是适合旅游、聚会、家宴及各种活动的最佳场所。</w:t>
      </w:r>
    </w:p>
    <w:p w14:paraId="1FE8D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519AFE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5C71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5854F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D4B9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3CDA7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115E0C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F3FC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景区4：八面山景区</w:t>
      </w:r>
    </w:p>
    <w:p w14:paraId="41C23C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景区等级：</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AAA</w:t>
      </w:r>
    </w:p>
    <w:p w14:paraId="61A62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景区标语：</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云上草原</w:t>
      </w:r>
    </w:p>
    <w:p w14:paraId="6C8EB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景区特色</w:t>
      </w:r>
      <w:r>
        <w:rPr>
          <w:rFonts w:hint="eastAsia" w:ascii="仿宋_GB2312" w:hAnsi="仿宋_GB2312" w:eastAsia="仿宋_GB2312" w:cs="仿宋_GB2312"/>
          <w:i w:val="0"/>
          <w:iCs w:val="0"/>
          <w:caps w:val="0"/>
          <w:color w:val="000000"/>
          <w:spacing w:val="0"/>
          <w:kern w:val="0"/>
          <w:sz w:val="32"/>
          <w:szCs w:val="32"/>
          <w:lang w:val="en-US" w:eastAsia="zh-CN" w:bidi="ar"/>
        </w:rPr>
        <w:t>：自然风光、骑马体验、特色美食、星空露营</w:t>
      </w:r>
    </w:p>
    <w:p w14:paraId="54823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景区地址</w:t>
      </w:r>
      <w:r>
        <w:rPr>
          <w:rFonts w:hint="eastAsia" w:ascii="仿宋_GB2312" w:hAnsi="仿宋_GB2312" w:eastAsia="仿宋_GB2312" w:cs="仿宋_GB2312"/>
          <w:i w:val="0"/>
          <w:iCs w:val="0"/>
          <w:caps w:val="0"/>
          <w:color w:val="000000"/>
          <w:spacing w:val="0"/>
          <w:kern w:val="0"/>
          <w:sz w:val="32"/>
          <w:szCs w:val="32"/>
          <w:lang w:val="en-US" w:eastAsia="zh-CN" w:bidi="ar"/>
        </w:rPr>
        <w:t>：湖南省湘西州龙山县里耶镇八面山景区</w:t>
      </w:r>
    </w:p>
    <w:p w14:paraId="0D338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联系电话</w:t>
      </w:r>
      <w:r>
        <w:rPr>
          <w:rFonts w:hint="eastAsia" w:ascii="仿宋_GB2312" w:hAnsi="仿宋_GB2312" w:eastAsia="仿宋_GB2312" w:cs="仿宋_GB2312"/>
          <w:i w:val="0"/>
          <w:iCs w:val="0"/>
          <w:caps w:val="0"/>
          <w:color w:val="000000"/>
          <w:spacing w:val="0"/>
          <w:kern w:val="0"/>
          <w:sz w:val="32"/>
          <w:szCs w:val="32"/>
          <w:lang w:val="en-US" w:eastAsia="zh-CN" w:bidi="ar"/>
        </w:rPr>
        <w:t>：0743-2825228、0743-2812996、0743-6613809</w:t>
      </w:r>
    </w:p>
    <w:p w14:paraId="707E1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景区简介：</w:t>
      </w:r>
    </w:p>
    <w:p w14:paraId="2143B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八面山景区，国家3A级旅游景区，位于湘西州龙山县南部，因山有八面得名，土家语称“苏姆补”(祖先船)，从里耶远看八面山又像一个睡美人，四面悬崖峭壁，像一艘巨轮，海拔1200米-1400米，总面积52平方千米，是湖</w:t>
      </w:r>
      <w:r>
        <w:rPr>
          <w:rFonts w:hint="eastAsia" w:ascii="仿宋_GB2312" w:hAnsi="仿宋_GB2312" w:eastAsia="仿宋_GB2312" w:cs="仿宋_GB2312"/>
          <w:i w:val="0"/>
          <w:iCs w:val="0"/>
          <w:caps w:val="0"/>
          <w:color w:val="000000"/>
          <w:spacing w:val="0"/>
          <w:kern w:val="0"/>
          <w:sz w:val="32"/>
          <w:szCs w:val="32"/>
          <w:u w:val="none"/>
          <w:lang w:val="en-US" w:eastAsia="zh-CN" w:bidi="ar"/>
        </w:rPr>
        <w:t>南通</w:t>
      </w:r>
      <w:r>
        <w:rPr>
          <w:rFonts w:hint="eastAsia" w:ascii="仿宋_GB2312" w:hAnsi="仿宋_GB2312" w:eastAsia="仿宋_GB2312" w:cs="仿宋_GB2312"/>
          <w:i w:val="0"/>
          <w:iCs w:val="0"/>
          <w:caps w:val="0"/>
          <w:color w:val="000000"/>
          <w:spacing w:val="0"/>
          <w:kern w:val="0"/>
          <w:sz w:val="32"/>
          <w:szCs w:val="32"/>
          <w:lang w:val="en-US" w:eastAsia="zh-CN" w:bidi="ar"/>
        </w:rPr>
        <w:t>向渝东的一道天然屏障，被沈从文誉为“别一个国度”。</w:t>
      </w:r>
    </w:p>
    <w:p w14:paraId="016CD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八面山上地势开阔平坦，牧草丰茂，牛马羊群悠然自得，被赞为“中国南方草场的一颗明珠”，又有“空中草原”之美誉。山上自然景观众多，如大岩门、杯子岩、自生桥、燕子洞、一线天、睡美人等，加之得天独厚的宜人气候，自然风光恍若世外桃源，每一处景致皆是大自然妙笔生花的杰作，尽显天地造化之奇妙，是人们回归自然、休闲观光、探险揭秘、避暑度假的胜地。</w:t>
      </w:r>
    </w:p>
    <w:p w14:paraId="3737A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为全方位满足游客的多样需求，景区结合地理优势精心打造了八面山居高端民宿酒店、星云居帐篷酒店、云顶房车酒店、悬崖酒店、云上小舍等等一系列风格迥异的住宿体验。共计274间房，310个床位，其中八面山居高端民宿17栋，61个床位、星云居帐篷42顶，54个床位、云顶房车25台，56个床位、云上小舍63栋，121个床位、悬崖酒店听涛居7栋，23个床位。</w:t>
      </w:r>
    </w:p>
    <w:p w14:paraId="662B6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景区配套建设了可日接待千人用餐的羊厩酒吧特色餐饮中心，集特色小吃、土特产等售卖为一体的小商品街，集儿童游乐、滑草等一体的欢乐农庄和游乐场，集骑马、观光为一体的跑马场，专为游客提供旅游咨询与餐饮服务的八面山游客服务中心。通过一系列的旅游业态建设八面山已然成为了大湘西旅游的新名片，是游客避暑、康养、户外、休闲度假旅游的目的地。</w:t>
      </w:r>
    </w:p>
    <w:p w14:paraId="60E19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56DE0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p>
    <w:p w14:paraId="4147A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景区5：惹巴拉景区</w:t>
      </w:r>
    </w:p>
    <w:p w14:paraId="2B5DE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景区等级：AAA</w:t>
      </w:r>
    </w:p>
    <w:p w14:paraId="6E3E99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景区标语：</w:t>
      </w:r>
      <w:r>
        <w:rPr>
          <w:rFonts w:hint="eastAsia" w:ascii="仿宋_GB2312" w:hAnsi="仿宋_GB2312" w:eastAsia="仿宋_GB2312" w:cs="仿宋_GB2312"/>
          <w:b w:val="0"/>
          <w:bCs w:val="0"/>
          <w:color w:val="auto"/>
          <w:sz w:val="32"/>
          <w:szCs w:val="32"/>
          <w:lang w:val="en-US" w:eastAsia="zh-CN"/>
        </w:rPr>
        <w:t>土家族原生态文化的天然博物馆</w:t>
      </w:r>
    </w:p>
    <w:p w14:paraId="3945C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249" w:firstLineChars="703"/>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中国土家第一寨</w:t>
      </w:r>
    </w:p>
    <w:p w14:paraId="56B5A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景区特色：</w:t>
      </w:r>
      <w:r>
        <w:rPr>
          <w:rFonts w:hint="eastAsia" w:ascii="仿宋_GB2312" w:hAnsi="仿宋_GB2312" w:eastAsia="仿宋_GB2312" w:cs="仿宋_GB2312"/>
          <w:i w:val="0"/>
          <w:iCs w:val="0"/>
          <w:caps w:val="0"/>
          <w:color w:val="000000"/>
          <w:spacing w:val="0"/>
          <w:kern w:val="0"/>
          <w:sz w:val="32"/>
          <w:szCs w:val="32"/>
          <w:lang w:val="en-US" w:eastAsia="zh-CN" w:bidi="ar"/>
        </w:rPr>
        <w:t>土家文化体验、古建筑观光、民俗晚会、特色土家长桌宴</w:t>
      </w:r>
    </w:p>
    <w:p w14:paraId="054828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景区地址：</w:t>
      </w:r>
      <w:r>
        <w:rPr>
          <w:rFonts w:hint="eastAsia" w:ascii="仿宋_GB2312" w:hAnsi="仿宋_GB2312" w:eastAsia="仿宋_GB2312" w:cs="仿宋_GB2312"/>
          <w:i w:val="0"/>
          <w:iCs w:val="0"/>
          <w:caps w:val="0"/>
          <w:color w:val="000000"/>
          <w:spacing w:val="0"/>
          <w:kern w:val="0"/>
          <w:sz w:val="32"/>
          <w:szCs w:val="32"/>
          <w:lang w:val="en-US" w:eastAsia="zh-CN" w:bidi="ar"/>
        </w:rPr>
        <w:t>湖南省湘西州龙山县苗儿滩镇</w:t>
      </w:r>
    </w:p>
    <w:p w14:paraId="292F90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联系电话：</w:t>
      </w:r>
      <w:r>
        <w:rPr>
          <w:rFonts w:hint="eastAsia" w:ascii="仿宋_GB2312" w:hAnsi="仿宋_GB2312" w:eastAsia="仿宋_GB2312" w:cs="仿宋_GB2312"/>
          <w:i w:val="0"/>
          <w:iCs w:val="0"/>
          <w:caps w:val="0"/>
          <w:color w:val="000000"/>
          <w:spacing w:val="0"/>
          <w:kern w:val="0"/>
          <w:sz w:val="32"/>
          <w:szCs w:val="32"/>
          <w:lang w:val="en-US" w:eastAsia="zh-CN" w:bidi="ar"/>
        </w:rPr>
        <w:t>0743−2855588</w:t>
      </w:r>
    </w:p>
    <w:p w14:paraId="045678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景区简介：</w:t>
      </w:r>
    </w:p>
    <w:p w14:paraId="75DAF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惹巴拉是土家族语，汉译为“美好美丽的地方”，惹巴拉景区位于洗车河与靛房河交汇处，距龙山县城75公里。内有世界上最长的土家凉亭桥，连接着三个古寨，形成了独特的“三山套三河,三河绕三寨，一桥通三域”的景观，至今还保留着原生态的土家文化。</w:t>
      </w:r>
    </w:p>
    <w:p w14:paraId="4FFCA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景区有捞车、六合、树比三个国家级传统村落，现存土家族民居450栋，</w:t>
      </w:r>
      <w:r>
        <w:rPr>
          <w:rFonts w:hint="eastAsia" w:ascii="仿宋_GB2312" w:hAnsi="仿宋_GB2312" w:eastAsia="仿宋_GB2312" w:cs="仿宋_GB2312"/>
          <w:b w:val="0"/>
          <w:bCs w:val="0"/>
          <w:color w:val="auto"/>
          <w:sz w:val="32"/>
          <w:szCs w:val="32"/>
          <w:lang w:val="en-US" w:eastAsia="zh-CN"/>
        </w:rPr>
        <w:t>是武陵山区原生态土家文化保存最完善、显现最活跃的地域，先后荣获“全国少数民族特色村寨”“全国特色旅游名村”“中国第一批传统村落”“中国民间文化艺术之乡”“中国土家织锦之乡”“湖南省级文物保护单位”“湖南省生态村”</w:t>
      </w:r>
      <w:r>
        <w:rPr>
          <w:rFonts w:hint="eastAsia" w:ascii="仿宋_GB2312" w:hAnsi="仿宋_GB2312" w:eastAsia="仿宋_GB2312" w:cs="仿宋_GB2312"/>
          <w:i w:val="0"/>
          <w:iCs w:val="0"/>
          <w:caps w:val="0"/>
          <w:color w:val="000000"/>
          <w:spacing w:val="0"/>
          <w:kern w:val="0"/>
          <w:sz w:val="32"/>
          <w:szCs w:val="32"/>
          <w:lang w:val="en-US" w:eastAsia="zh-CN" w:bidi="ar"/>
        </w:rPr>
        <w:t>“湖南省民族特色村寨”“湖南省文物保护单位”“省级少数民族文化传承示范基地”等荣誉称号，</w:t>
      </w:r>
      <w:r>
        <w:rPr>
          <w:rFonts w:hint="eastAsia" w:ascii="仿宋_GB2312" w:hAnsi="仿宋_GB2312" w:eastAsia="仿宋_GB2312" w:cs="仿宋_GB2312"/>
          <w:b w:val="0"/>
          <w:bCs w:val="0"/>
          <w:color w:val="auto"/>
          <w:sz w:val="32"/>
          <w:szCs w:val="32"/>
          <w:lang w:val="en-US" w:eastAsia="zh-CN"/>
        </w:rPr>
        <w:t>被学界和社会誉为“土家族原生态文化的天然博物馆”“中国土家第一寨”。同时惹巴拉景区</w:t>
      </w:r>
      <w:r>
        <w:rPr>
          <w:rFonts w:hint="eastAsia" w:ascii="仿宋_GB2312" w:hAnsi="仿宋_GB2312" w:eastAsia="仿宋_GB2312" w:cs="仿宋_GB2312"/>
          <w:i w:val="0"/>
          <w:iCs w:val="0"/>
          <w:caps w:val="0"/>
          <w:color w:val="000000"/>
          <w:spacing w:val="0"/>
          <w:kern w:val="0"/>
          <w:sz w:val="32"/>
          <w:szCs w:val="32"/>
          <w:lang w:val="en-US" w:eastAsia="zh-CN" w:bidi="ar"/>
        </w:rPr>
        <w:t>被北京大学、清华大学等20多所高校定为“田野科研实习基地”。“刘代娥土家织锦技艺传习所”被纳入首批国家级非物质文化遗产生产性保护示范基地。这里的“惹巴拉影视城”选定为“中国第33个影视指定拍摄地”。</w:t>
      </w:r>
    </w:p>
    <w:p w14:paraId="24151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景区以土家民俗文化资源为依托，精心设立了土家传统建筑陈列馆、土家织锦非遗陈列馆、惹巴拉民俗文化体验中心等多个场所，适合开展研学旅行、团建活动，旨在让参与者深度体验土家文化的独特魅力，踏入土家族的历史长廊，亲身感受土家文化的深厚底蕴。</w:t>
      </w:r>
    </w:p>
    <w:p w14:paraId="0172A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惹巴拉民宿，由老是土家房屋改建而成，保留了原汁原味的土家建筑风格，拥有37家民宿，共计620个床位，其中配有小型会议室、亲子游乐场、休闲庭院等。惹巴拉影视基地配有厨房跟餐厅，可同时容纳500人就餐。这里集餐饮、住宿、观光旅游于一体，你可以徜徉于此享受宁静的生活，也可以漫步古村小道，体验人文气息。</w:t>
      </w:r>
    </w:p>
    <w:p w14:paraId="01751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p w14:paraId="29AB0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3"/>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景区6：茨岩塘景区</w:t>
      </w:r>
    </w:p>
    <w:p w14:paraId="32BAC7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景区等级：AAA</w:t>
      </w:r>
    </w:p>
    <w:p w14:paraId="09B5E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景区标语：</w:t>
      </w:r>
      <w:r>
        <w:rPr>
          <w:rFonts w:hint="eastAsia" w:ascii="仿宋_GB2312" w:hAnsi="仿宋_GB2312" w:eastAsia="仿宋_GB2312" w:cs="仿宋_GB2312"/>
          <w:sz w:val="32"/>
          <w:szCs w:val="32"/>
          <w:lang w:val="en-US" w:eastAsia="zh-CN"/>
        </w:rPr>
        <w:t>‌中国工农红军长征最后出发地</w:t>
      </w:r>
    </w:p>
    <w:p w14:paraId="3ED20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景区特色：</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瞻仰烈士、</w:t>
      </w:r>
      <w:r>
        <w:rPr>
          <w:rFonts w:hint="eastAsia" w:ascii="仿宋_GB2312" w:hAnsi="仿宋_GB2312" w:eastAsia="仿宋_GB2312" w:cs="仿宋_GB2312"/>
          <w:i w:val="0"/>
          <w:iCs w:val="0"/>
          <w:caps w:val="0"/>
          <w:color w:val="000000"/>
          <w:spacing w:val="0"/>
          <w:kern w:val="0"/>
          <w:sz w:val="32"/>
          <w:szCs w:val="32"/>
          <w:lang w:val="en-US" w:eastAsia="zh-CN" w:bidi="ar"/>
        </w:rPr>
        <w:t>红色文化、乡村旅游</w:t>
      </w:r>
    </w:p>
    <w:p w14:paraId="0B4EB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景区地址：</w:t>
      </w:r>
      <w:r>
        <w:rPr>
          <w:rFonts w:hint="eastAsia" w:ascii="仿宋_GB2312" w:hAnsi="仿宋_GB2312" w:eastAsia="仿宋_GB2312" w:cs="仿宋_GB2312"/>
          <w:i w:val="0"/>
          <w:iCs w:val="0"/>
          <w:caps w:val="0"/>
          <w:color w:val="000000"/>
          <w:spacing w:val="0"/>
          <w:kern w:val="0"/>
          <w:sz w:val="32"/>
          <w:szCs w:val="32"/>
          <w:lang w:val="en-US" w:eastAsia="zh-CN" w:bidi="ar"/>
        </w:rPr>
        <w:t>湖南省湘西州龙山县茨岩镇</w:t>
      </w:r>
    </w:p>
    <w:p w14:paraId="5A4A9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联系电话：</w:t>
      </w:r>
      <w:r>
        <w:rPr>
          <w:rFonts w:hint="eastAsia" w:ascii="仿宋_GB2312" w:hAnsi="仿宋_GB2312" w:eastAsia="仿宋_GB2312" w:cs="仿宋_GB2312"/>
          <w:i w:val="0"/>
          <w:iCs w:val="0"/>
          <w:caps w:val="0"/>
          <w:color w:val="000000"/>
          <w:spacing w:val="0"/>
          <w:kern w:val="0"/>
          <w:sz w:val="32"/>
          <w:szCs w:val="32"/>
          <w:lang w:val="en-US" w:eastAsia="zh-CN" w:bidi="ar"/>
        </w:rPr>
        <w:t>0743−6641116</w:t>
      </w:r>
    </w:p>
    <w:p w14:paraId="42919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景区简介：</w:t>
      </w:r>
    </w:p>
    <w:p w14:paraId="0D7B561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茨岩塘景区‌位于‌湖南省‌湘西自治州‌龙山县茨岩塘镇，是国家3A级旅游景区，以其深厚的红色文化底蕴而闻名。茨岩塘不仅是‌中共湘鄂川黔省委员会、中华苏维埃中央军事委员会湘鄂川黔省分会、‌湘鄂川黔省革命委员会、‌湘鄂川黔省军区机关所在地，还是‌中国工农红军长征最后出发地，被誉为武陵山中的“遵义城”。</w:t>
      </w:r>
    </w:p>
    <w:p w14:paraId="278B0E7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茨岩塘景区内的龙山县湘鄂川黔革命根据地旧址群已被国务院公布为全国重点文物保护单位，而龙山县湘鄂川黔革命根据地纪念馆则被中宣部、国防教育运动委员会公布为全国爱国主义教育基地和全国国防教育基地。这些纪念馆和旧址群不仅展示了中国革命的历史，还成为了对广大党员特别是青少年进行爱国主义教育和革命传统教育的重要阵地。茨岩塘红色景区是“潇湘红八景”之一，并已列入“锦绣潇湘”湖南旅游精品线路，这条线路以“不忘初心，重走长征路”为主题，旨在通过旅游的方式，让更多的人了解和感受中国革命的历史。</w:t>
      </w:r>
    </w:p>
    <w:p w14:paraId="116BFD3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茨岩塘景区还拥有丰富的红色旅游资源，包括湘鄂川黔省委、省革委、省军区旧址，红二、六军团兵工厂旧址，红二、六军团医院旧址，望乡台阻击战旧址等，这些遗址不仅展示了中国工农红军长征的历史，也为后人提供了宝贵的历史教育资料，是进行爱国主义教育和革命传统教育的重要场所。</w:t>
      </w:r>
    </w:p>
    <w:p w14:paraId="52C330A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景区学员宿舍66间，阶梯式教室1间可容纳77人，金霞报告厅1间，图书馆1间，4D电影院1间，学员食堂1栋，其中一楼设置3个包厢（1大2小）可容纳大约32人用餐，二楼自助餐厅可容纳大约200人用餐。</w:t>
      </w:r>
    </w:p>
    <w:p w14:paraId="05679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p>
    <w:sectPr>
      <w:footerReference r:id="rId3" w:type="default"/>
      <w:pgSz w:w="11906" w:h="16838"/>
      <w:pgMar w:top="1440" w:right="1246" w:bottom="1440"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CB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6B7B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46B7B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OWVjY2FiMWUxZjgxYzhkMWY5ZmE0Nzc4ZThjODMifQ=="/>
  </w:docVars>
  <w:rsids>
    <w:rsidRoot w:val="5C9E1BD4"/>
    <w:rsid w:val="11775A3E"/>
    <w:rsid w:val="32302702"/>
    <w:rsid w:val="398B0FA8"/>
    <w:rsid w:val="3D5759FB"/>
    <w:rsid w:val="43DA3CB7"/>
    <w:rsid w:val="4CF16CF3"/>
    <w:rsid w:val="4D0675B8"/>
    <w:rsid w:val="50DC63C5"/>
    <w:rsid w:val="529044D1"/>
    <w:rsid w:val="57713852"/>
    <w:rsid w:val="5859445E"/>
    <w:rsid w:val="5C9E1BD4"/>
    <w:rsid w:val="723C4321"/>
    <w:rsid w:val="76AC6DC7"/>
    <w:rsid w:val="7B24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4312</Words>
  <Characters>4531</Characters>
  <Lines>0</Lines>
  <Paragraphs>0</Paragraphs>
  <TotalTime>51</TotalTime>
  <ScaleCrop>false</ScaleCrop>
  <LinksUpToDate>false</LinksUpToDate>
  <CharactersWithSpaces>4537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2024-10-12T01:27:00Z</dcterms:created>
  <dc:creator>2020</dc:creator>
  <cp:lastModifiedBy>admin</cp:lastModifiedBy>
  <dcterms:modified xsi:type="dcterms:W3CDTF">2024-11-05T07:08:09Z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56369CFC44754B23B6A7133237908E58_11</vt:lpwstr>
  </property>
</Properties>
</file>