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 w:ascii="仿宋_GB2312" w:hAnsi="仿宋_GB2312" w:eastAsia="仿宋_GB2312"/>
          <w:sz w:val="10"/>
          <w:szCs w:val="10"/>
        </w:rPr>
      </w:pPr>
    </w:p>
    <w:p>
      <w:pPr>
        <w:jc w:val="center"/>
        <w:rPr>
          <w:rFonts w:hint="eastAsia" w:ascii="仿宋_GB2312" w:hAnsi="仿宋_GB2312" w:eastAsia="仿宋_GB2312"/>
          <w:sz w:val="10"/>
          <w:szCs w:val="10"/>
        </w:rPr>
      </w:pPr>
    </w:p>
    <w:p>
      <w:pPr>
        <w:jc w:val="center"/>
        <w:rPr>
          <w:rFonts w:hint="eastAsia" w:ascii="仿宋_GB2312" w:hAnsi="仿宋_GB2312" w:eastAsia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tabs>
          <w:tab w:val="left" w:pos="2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市监</w:t>
      </w:r>
      <w:r>
        <w:rPr>
          <w:rFonts w:hint="eastAsia" w:ascii="仿宋_GB2312" w:eastAsia="仿宋_GB2312"/>
          <w:sz w:val="32"/>
          <w:szCs w:val="32"/>
        </w:rPr>
        <w:t>发</w:t>
      </w:r>
      <w:r>
        <w:rPr>
          <w:rFonts w:hint="eastAsia" w:ascii="仿宋_GB2312" w:hAnsi="仿宋_GB2312" w:eastAsia="仿宋_GB2312"/>
          <w:sz w:val="32"/>
          <w:szCs w:val="32"/>
        </w:rPr>
        <w:t>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113</w:t>
      </w:r>
      <w:r>
        <w:rPr>
          <w:rFonts w:hint="eastAsia" w:ascii="仿宋_GB2312" w:hAnsi="仿宋_GB2312" w:eastAsia="仿宋_GB2312"/>
          <w:sz w:val="32"/>
          <w:szCs w:val="32"/>
        </w:rPr>
        <w:t>号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-6"/>
          <w:sz w:val="44"/>
          <w:szCs w:val="44"/>
          <w:lang w:val="en-US" w:eastAsia="zh-CN"/>
        </w:rPr>
        <w:t>关于张容等同志工作去向的通知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经县局党组研究决定：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张容同志去办公室工作；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田巾英同志去食品监督管理股工作；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周晓丽同志去注册登记股工作；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严明同志去化妆品股工作；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张烨同志去茨岩塘市场监督管理所工作。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29" w:leftChars="2128" w:hanging="960" w:hanging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龙山县市场监督管理局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29" w:leftChars="2128" w:hanging="960" w:hanging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393065</wp:posOffset>
                </wp:positionV>
                <wp:extent cx="58578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9pt;margin-top:30.95pt;height:0pt;width:461.25pt;z-index:251659264;mso-width-relative:page;mso-height-relative:page;" filled="f" stroked="t" coordsize="21600,21600" o:gfxdata="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fhoWjWAAAACQEAAA8AAAAAAAAAAQAgAAAA&#10;IgAAAGRycy9kb3ducmV2LnhtbFBLAQIUABQAAAAIAIdO4kDD7n9kDQIAABEEAAAOAAAAAAAAAAEA&#10;IAAAACUBAABkcnMvZTJvRG9jLnhtbFBLBQYAAAAABgAGAFkBAACk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127000</wp:posOffset>
                </wp:positionV>
                <wp:extent cx="58293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4.15pt;margin-top:10pt;height:0.75pt;width:459pt;z-index:251660288;mso-width-relative:page;mso-height-relative:page;" filled="f" stroked="t" coordsize="21600,21600" o:gfxdata="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ywFknXAAAACQEAAA8AAAAA&#10;AAAAAQAgAAAAIgAAAGRycy9kb3ducmV2LnhtbFBLAQIUABQAAAAIAIdO4kDPcuLiFQIAAB4EAAAO&#10;AAAAAAAAAAEAIAAAACYBAABkcnMvZTJvRG9jLnhtbFBLBQYAAAAABgAGAFkBAACt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</w:rPr>
        <w:t>龙山县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市场</w:t>
      </w:r>
      <w:r>
        <w:rPr>
          <w:rFonts w:hint="eastAsia" w:ascii="仿宋_GB2312" w:hAnsi="仿宋_GB2312" w:eastAsia="仿宋_GB2312"/>
          <w:sz w:val="28"/>
          <w:szCs w:val="28"/>
        </w:rPr>
        <w:t xml:space="preserve">监督管理局办公室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16日</w:t>
      </w:r>
      <w:r>
        <w:rPr>
          <w:rFonts w:hint="eastAsia" w:ascii="仿宋_GB2312" w:hAnsi="仿宋_GB2312" w:eastAsia="仿宋_GB2312"/>
          <w:sz w:val="28"/>
          <w:szCs w:val="28"/>
        </w:rPr>
        <w:t>印发</w:t>
      </w:r>
    </w:p>
    <w:sectPr>
      <w:footerReference r:id="rId3" w:type="default"/>
      <w:pgSz w:w="11906" w:h="16838"/>
      <w:pgMar w:top="1417" w:right="1644" w:bottom="1701" w:left="1644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253198-E665-490A-8126-A1DF710963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B83A9E6-6357-4559-82E5-087ECA3623F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WFjNjg3ZGYxMzczNmU4NjVlNWM5YjNkMzE4NWIifQ=="/>
  </w:docVars>
  <w:rsids>
    <w:rsidRoot w:val="510C0C44"/>
    <w:rsid w:val="010B1E25"/>
    <w:rsid w:val="046D7C09"/>
    <w:rsid w:val="0498644A"/>
    <w:rsid w:val="04FC088E"/>
    <w:rsid w:val="06A74930"/>
    <w:rsid w:val="07535FFE"/>
    <w:rsid w:val="0A3E5AB9"/>
    <w:rsid w:val="0BFE37F9"/>
    <w:rsid w:val="0D3143E2"/>
    <w:rsid w:val="0DF27374"/>
    <w:rsid w:val="10FE46D9"/>
    <w:rsid w:val="1DD56961"/>
    <w:rsid w:val="1ECA5DDB"/>
    <w:rsid w:val="20DB0011"/>
    <w:rsid w:val="213217C9"/>
    <w:rsid w:val="220B0462"/>
    <w:rsid w:val="23261714"/>
    <w:rsid w:val="23762F86"/>
    <w:rsid w:val="25DA035E"/>
    <w:rsid w:val="26D04F7C"/>
    <w:rsid w:val="279F4112"/>
    <w:rsid w:val="27CD49BA"/>
    <w:rsid w:val="291871A3"/>
    <w:rsid w:val="2C091017"/>
    <w:rsid w:val="2D742097"/>
    <w:rsid w:val="2DB51E59"/>
    <w:rsid w:val="2E912FE2"/>
    <w:rsid w:val="2FED1423"/>
    <w:rsid w:val="345B1120"/>
    <w:rsid w:val="37501562"/>
    <w:rsid w:val="380E4546"/>
    <w:rsid w:val="38ED5B71"/>
    <w:rsid w:val="39A055BB"/>
    <w:rsid w:val="3A430C75"/>
    <w:rsid w:val="408F5605"/>
    <w:rsid w:val="419D256F"/>
    <w:rsid w:val="470C4EE3"/>
    <w:rsid w:val="4DCE580C"/>
    <w:rsid w:val="4F2D0814"/>
    <w:rsid w:val="4FE22DD7"/>
    <w:rsid w:val="50BF2C91"/>
    <w:rsid w:val="510C0C44"/>
    <w:rsid w:val="512A55E8"/>
    <w:rsid w:val="53453374"/>
    <w:rsid w:val="5515673F"/>
    <w:rsid w:val="57D47B12"/>
    <w:rsid w:val="5953052C"/>
    <w:rsid w:val="5B1052F2"/>
    <w:rsid w:val="5DB12963"/>
    <w:rsid w:val="608642D4"/>
    <w:rsid w:val="61CA31D5"/>
    <w:rsid w:val="61F550BA"/>
    <w:rsid w:val="629E3C9F"/>
    <w:rsid w:val="63DA4A6C"/>
    <w:rsid w:val="665726E3"/>
    <w:rsid w:val="68AA5AB1"/>
    <w:rsid w:val="691F003E"/>
    <w:rsid w:val="6A390D93"/>
    <w:rsid w:val="6D873A9E"/>
    <w:rsid w:val="74DD1BAF"/>
    <w:rsid w:val="759D521C"/>
    <w:rsid w:val="765C39C9"/>
    <w:rsid w:val="79906D68"/>
    <w:rsid w:val="7AC9361E"/>
    <w:rsid w:val="7D1A56B1"/>
    <w:rsid w:val="7D63190F"/>
    <w:rsid w:val="7D70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wf-f-forecast-aqi-6[data-v-158b712f]"/>
    <w:basedOn w:val="5"/>
    <w:qFormat/>
    <w:uiPriority w:val="0"/>
    <w:rPr>
      <w:color w:val="BF2762"/>
    </w:rPr>
  </w:style>
  <w:style w:type="character" w:customStyle="1" w:styleId="15">
    <w:name w:val="wf-f-forecast-aqi-1[data-v-158b712f]"/>
    <w:basedOn w:val="5"/>
    <w:qFormat/>
    <w:uiPriority w:val="0"/>
    <w:rPr>
      <w:color w:val="94CE6F"/>
    </w:rPr>
  </w:style>
  <w:style w:type="character" w:customStyle="1" w:styleId="16">
    <w:name w:val="wf-f-forecast-aqi-4[data-v-158b712f]"/>
    <w:basedOn w:val="5"/>
    <w:qFormat/>
    <w:uiPriority w:val="0"/>
    <w:rPr>
      <w:color w:val="C76464"/>
    </w:rPr>
  </w:style>
  <w:style w:type="character" w:customStyle="1" w:styleId="17">
    <w:name w:val="wf-f-forecast-aqi-3[data-v-158b712f]"/>
    <w:basedOn w:val="5"/>
    <w:qFormat/>
    <w:uiPriority w:val="0"/>
    <w:rPr>
      <w:color w:val="E59C3B"/>
    </w:rPr>
  </w:style>
  <w:style w:type="character" w:customStyle="1" w:styleId="18">
    <w:name w:val="wf-f-forecast-aqi-5[data-v-158b712f]"/>
    <w:basedOn w:val="5"/>
    <w:qFormat/>
    <w:uiPriority w:val="0"/>
    <w:rPr>
      <w:color w:val="8A4DAA"/>
    </w:rPr>
  </w:style>
  <w:style w:type="character" w:customStyle="1" w:styleId="19">
    <w:name w:val="wf-f-forecast-aqi-2[data-v-158b712f]"/>
    <w:basedOn w:val="5"/>
    <w:qFormat/>
    <w:uiPriority w:val="0"/>
    <w:rPr>
      <w:color w:val="E4C6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103</Characters>
  <Lines>0</Lines>
  <Paragraphs>0</Paragraphs>
  <TotalTime>5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2020-02-29T06:14:00Z</dcterms:created>
  <dc:creator>1nAry</dc:creator>
  <cp:lastModifiedBy>Aldebaran</cp:lastModifiedBy>
  <cp:lastPrinted>2023-05-17T02:16:10Z</cp:lastPrinted>
  <dcterms:modified xsi:type="dcterms:W3CDTF">2023-05-17T02:18:53Z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E22E804E906B4A2F99C4A9EDDBB2CD8D_13</vt:lpwstr>
  </property>
</Properties>
</file>