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/>
          <w:sz w:val="32"/>
          <w:szCs w:val="32"/>
        </w:rPr>
        <w:t>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  <w:t>关于黎迷莉同志任职的通知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经县局党组研究决定，黎迷莉同志任局政工股副职负责人。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9" w:leftChars="2128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29" w:leftChars="2128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龙山县市场监督管理局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393065</wp:posOffset>
                </wp:positionV>
                <wp:extent cx="58578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30.95pt;height:0pt;width:461.25pt;z-index:251659264;mso-width-relative:page;mso-height-relative:page;" filled="f" stroked="t" coordsize="21600,21600" o:gfxdata="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hoWjWAAAACQEAAA8AAAAAAAAAAQAgAAAA&#10;IgAAAGRycy9kb3ducmV2LnhtbFBLAQIUABQAAAAIAIdO4kDD7n9kDQIAABEEAAAOAAAAAAAAAAEA&#10;IAAAACU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127000</wp:posOffset>
                </wp:positionV>
                <wp:extent cx="5829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15pt;margin-top:10pt;height:0.75pt;width:459pt;z-index:251660288;mso-width-relative:page;mso-height-relative:page;" filled="f" stroked="t" coordsize="21600,21600" o:gfxdata="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ywFknXAAAACQEAAA8AAAAA&#10;AAAAAQAgAAAAIgAAAGRycy9kb3ducmV2LnhtbFBLAQIUABQAAAAIAIdO4kDPcuLiFQIAAB4EAAAO&#10;AAAAAAAAAAEAIAAAACYBAABkcnMvZTJvRG9jLnhtbFBLBQYAAAAABgAGAFkBAACt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>龙山县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市场</w:t>
      </w:r>
      <w:r>
        <w:rPr>
          <w:rFonts w:hint="eastAsia" w:ascii="仿宋_GB2312" w:hAnsi="仿宋_GB2312" w:eastAsia="仿宋_GB2312"/>
          <w:sz w:val="28"/>
          <w:szCs w:val="28"/>
        </w:rPr>
        <w:t xml:space="preserve">监督管理局办公室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16日</w:t>
      </w:r>
      <w:r>
        <w:rPr>
          <w:rFonts w:hint="eastAsia" w:ascii="仿宋_GB2312" w:hAnsi="仿宋_GB2312" w:eastAsia="仿宋_GB2312"/>
          <w:sz w:val="28"/>
          <w:szCs w:val="28"/>
        </w:rPr>
        <w:t>印发</w:t>
      </w:r>
    </w:p>
    <w:sectPr>
      <w:footerReference r:id="rId3" w:type="default"/>
      <w:pgSz w:w="11906" w:h="16838"/>
      <w:pgMar w:top="1417" w:right="1644" w:bottom="1701" w:left="1644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CC5501-E3B2-49AF-A6BC-A3306B0E19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EB0626-3594-4D9E-8036-C5E20775746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WFjNjg3ZGYxMzczNmU4NjVlNWM5YjNkMzE4NWIifQ=="/>
  </w:docVars>
  <w:rsids>
    <w:rsidRoot w:val="510C0C44"/>
    <w:rsid w:val="010B1E25"/>
    <w:rsid w:val="046D7C09"/>
    <w:rsid w:val="0498644A"/>
    <w:rsid w:val="04FC088E"/>
    <w:rsid w:val="06A74930"/>
    <w:rsid w:val="07535FFE"/>
    <w:rsid w:val="0A3E5AB9"/>
    <w:rsid w:val="0BFE37F9"/>
    <w:rsid w:val="0D3143E2"/>
    <w:rsid w:val="0DF27374"/>
    <w:rsid w:val="10FE46D9"/>
    <w:rsid w:val="1DD56961"/>
    <w:rsid w:val="1ECA5DDB"/>
    <w:rsid w:val="213217C9"/>
    <w:rsid w:val="220B0462"/>
    <w:rsid w:val="23261714"/>
    <w:rsid w:val="23762F86"/>
    <w:rsid w:val="25DA035E"/>
    <w:rsid w:val="26D04F7C"/>
    <w:rsid w:val="279F4112"/>
    <w:rsid w:val="27CD49BA"/>
    <w:rsid w:val="291871A3"/>
    <w:rsid w:val="2D742097"/>
    <w:rsid w:val="2DB51E59"/>
    <w:rsid w:val="2E912FE2"/>
    <w:rsid w:val="2FED1423"/>
    <w:rsid w:val="345B1120"/>
    <w:rsid w:val="37501562"/>
    <w:rsid w:val="380E4546"/>
    <w:rsid w:val="38ED5B71"/>
    <w:rsid w:val="39A055BB"/>
    <w:rsid w:val="3A430C75"/>
    <w:rsid w:val="408F5605"/>
    <w:rsid w:val="419D256F"/>
    <w:rsid w:val="470C4EE3"/>
    <w:rsid w:val="4DCE580C"/>
    <w:rsid w:val="4F2D0814"/>
    <w:rsid w:val="4FE22DD7"/>
    <w:rsid w:val="50BF2C91"/>
    <w:rsid w:val="510C0C44"/>
    <w:rsid w:val="512A55E8"/>
    <w:rsid w:val="53453374"/>
    <w:rsid w:val="5515673F"/>
    <w:rsid w:val="57D47B12"/>
    <w:rsid w:val="5953052C"/>
    <w:rsid w:val="5B1052F2"/>
    <w:rsid w:val="5DB12963"/>
    <w:rsid w:val="608642D4"/>
    <w:rsid w:val="61CA31D5"/>
    <w:rsid w:val="61F550BA"/>
    <w:rsid w:val="629E3C9F"/>
    <w:rsid w:val="63DA4A6C"/>
    <w:rsid w:val="665726E3"/>
    <w:rsid w:val="68AA5AB1"/>
    <w:rsid w:val="691F003E"/>
    <w:rsid w:val="6A390D93"/>
    <w:rsid w:val="6D873A9E"/>
    <w:rsid w:val="74DD1BAF"/>
    <w:rsid w:val="759D521C"/>
    <w:rsid w:val="765C39C9"/>
    <w:rsid w:val="79906D68"/>
    <w:rsid w:val="7AC9361E"/>
    <w:rsid w:val="7D1A56B1"/>
    <w:rsid w:val="7D63190F"/>
    <w:rsid w:val="7D7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wf-f-forecast-aqi-6[data-v-158b712f]"/>
    <w:basedOn w:val="5"/>
    <w:qFormat/>
    <w:uiPriority w:val="0"/>
    <w:rPr>
      <w:color w:val="BF2762"/>
    </w:rPr>
  </w:style>
  <w:style w:type="character" w:customStyle="1" w:styleId="15">
    <w:name w:val="wf-f-forecast-aqi-1[data-v-158b712f]"/>
    <w:basedOn w:val="5"/>
    <w:qFormat/>
    <w:uiPriority w:val="0"/>
    <w:rPr>
      <w:color w:val="94CE6F"/>
    </w:rPr>
  </w:style>
  <w:style w:type="character" w:customStyle="1" w:styleId="16">
    <w:name w:val="wf-f-forecast-aqi-4[data-v-158b712f]"/>
    <w:basedOn w:val="5"/>
    <w:qFormat/>
    <w:uiPriority w:val="0"/>
    <w:rPr>
      <w:color w:val="C76464"/>
    </w:rPr>
  </w:style>
  <w:style w:type="character" w:customStyle="1" w:styleId="17">
    <w:name w:val="wf-f-forecast-aqi-3[data-v-158b712f]"/>
    <w:basedOn w:val="5"/>
    <w:qFormat/>
    <w:uiPriority w:val="0"/>
    <w:rPr>
      <w:color w:val="E59C3B"/>
    </w:rPr>
  </w:style>
  <w:style w:type="character" w:customStyle="1" w:styleId="18">
    <w:name w:val="wf-f-forecast-aqi-5[data-v-158b712f]"/>
    <w:basedOn w:val="5"/>
    <w:qFormat/>
    <w:uiPriority w:val="0"/>
    <w:rPr>
      <w:color w:val="8A4DAA"/>
    </w:rPr>
  </w:style>
  <w:style w:type="character" w:customStyle="1" w:styleId="19">
    <w:name w:val="wf-f-forecast-aqi-2[data-v-158b712f]"/>
    <w:basedOn w:val="5"/>
    <w:qFormat/>
    <w:uiPriority w:val="0"/>
    <w:rPr>
      <w:color w:val="E4C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0</Lines>
  <Paragraphs>0</Paragraphs>
  <TotalTime>4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2020-02-29T06:14:00Z</dcterms:created>
  <dc:creator>1nAry</dc:creator>
  <cp:lastModifiedBy>Aldebaran</cp:lastModifiedBy>
  <cp:lastPrinted>2023-05-17T02:11:55Z</cp:lastPrinted>
  <dcterms:modified xsi:type="dcterms:W3CDTF">2023-05-17T02:11:57Z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E18594985C054270820A7C57B841A306_13</vt:lpwstr>
  </property>
</Properties>
</file>