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71793">
      <w:pPr>
        <w:rPr>
          <w:sz w:val="21"/>
        </w:rPr>
      </w:pPr>
      <w:r>
        <w:rPr>
          <w:sz w:val="21"/>
        </w:rPr>
        <mc:AlternateContent>
          <mc:Choice Requires="wps">
            <w:drawing>
              <wp:anchor distT="0" distB="0" distL="114300" distR="114300" simplePos="0" relativeHeight="251665408" behindDoc="0" locked="0" layoutInCell="1" allowOverlap="1">
                <wp:simplePos x="0" y="0"/>
                <wp:positionH relativeFrom="column">
                  <wp:posOffset>-21590</wp:posOffset>
                </wp:positionH>
                <wp:positionV relativeFrom="paragraph">
                  <wp:posOffset>1282700</wp:posOffset>
                </wp:positionV>
                <wp:extent cx="5617210" cy="0"/>
                <wp:effectExtent l="0" t="6350" r="0" b="6350"/>
                <wp:wrapNone/>
                <wp:docPr id="5" name="直接连接符 5"/>
                <wp:cNvGraphicFramePr/>
                <a:graphic xmlns:a="http://schemas.openxmlformats.org/drawingml/2006/main">
                  <a:graphicData uri="http://schemas.microsoft.com/office/word/2010/wordprocessingShape">
                    <wps:wsp>
                      <wps:cNvCnPr/>
                      <wps:spPr>
                        <a:xfrm>
                          <a:off x="998855" y="2321560"/>
                          <a:ext cx="561721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7pt;margin-top:101pt;height:0pt;width:442.3pt;z-index:251665408;mso-width-relative:page;mso-height-relative:page;" filled="f" stroked="t" coordsize="21600,21600" o:gfxdata="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DKUC12AAAAAoBAAAPAAAAAAAAAAEAIAAAACIAAABkcnMvZG93bnJldi54bWxQSwEC&#10;FAAUAAAACACHTuJAiS3cfPQBAAC9AwAADgAAAAAAAAABACAAAAAnAQAAZHJzL2Uyb0RvYy54bWxQ&#10;SwUGAAAAAAYABgBZAQAAjQU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-107950</wp:posOffset>
                </wp:positionH>
                <wp:positionV relativeFrom="paragraph">
                  <wp:posOffset>1232535</wp:posOffset>
                </wp:positionV>
                <wp:extent cx="5812790" cy="0"/>
                <wp:effectExtent l="0" t="19050" r="16510" b="19050"/>
                <wp:wrapNone/>
                <wp:docPr id="4" name="直接连接符 4"/>
                <wp:cNvGraphicFramePr/>
                <a:graphic xmlns:a="http://schemas.openxmlformats.org/drawingml/2006/main">
                  <a:graphicData uri="http://schemas.microsoft.com/office/word/2010/wordprocessingShape">
                    <wps:wsp>
                      <wps:cNvCnPr/>
                      <wps:spPr>
                        <a:xfrm>
                          <a:off x="1136650" y="2360295"/>
                          <a:ext cx="581279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5pt;margin-top:97.05pt;height:0pt;width:457.7pt;z-index:251664384;mso-width-relative:page;mso-height-relative:page;" filled="f" stroked="t" coordsize="21600,21600" o:gfxdata="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KLzdLtcAAAALAQAADwAAAAAAAAABACAAAAAiAAAAZHJzL2Rvd25yZXYueG1sUEsB&#10;AhQAFAAAAAgAh07iQDYqyCj2AQAAvgMAAA4AAAAAAAAAAQAgAAAAJgEAAGRycy9lMm9Eb2MueG1s&#10;UEsFBgAAAAAGAAYAWQEAAI4FAAAAAA==&#10;">
                <v:fill on="f" focussize="0,0"/>
                <v:stroke weight="3pt" color="#FF0000 [3204]" miterlimit="8" joinstyle="miter"/>
                <v:imagedata o:title=""/>
                <o:lock v:ext="edit" aspectratio="f"/>
              </v:lin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33655</wp:posOffset>
                </wp:positionH>
                <wp:positionV relativeFrom="paragraph">
                  <wp:posOffset>140335</wp:posOffset>
                </wp:positionV>
                <wp:extent cx="5588000" cy="1048385"/>
                <wp:effectExtent l="0" t="0" r="0" b="0"/>
                <wp:wrapNone/>
                <wp:docPr id="8" name="文本框 8"/>
                <wp:cNvGraphicFramePr/>
                <a:graphic xmlns:a="http://schemas.openxmlformats.org/drawingml/2006/main">
                  <a:graphicData uri="http://schemas.microsoft.com/office/word/2010/wordprocessingShape">
                    <wps:wsp>
                      <wps:cNvSpPr txBox="1"/>
                      <wps:spPr>
                        <a:xfrm>
                          <a:off x="0" y="0"/>
                          <a:ext cx="5588000" cy="10483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11.05pt;height:82.55pt;width:440pt;z-index:251663360;mso-width-relative:page;mso-height-relative:page;" filled="f" stroked="f" coordsize="21600,21600" o:gfxdata="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maf8K2AAAAAgBAAAPAAAAAAAAAAEAIAAAACIAAABkcnMv&#10;ZG93bnJldi54bWxQSwECFAAUAAAACACHTuJAI9Nw0TwCAABnBAAADgAAAAAAAAABACAAAAAnAQAA&#10;ZHJzL2Uyb0RvYy54bWxQSwUGAAAAAAYABgBZAQAA1QUAAAAA&#10;">
                <v:fill on="f" focussize="0,0"/>
                <v:stroke on="f" weight="0.5pt"/>
                <v:imagedata o:title=""/>
                <o:lock v:ext="edit" aspectratio="f"/>
                <v:textbox>
                  <w:txbxContent>
                    <w:p w14:paraId="542D68ED">
                      <w:pPr>
                        <w:rPr>
                          <w:rFonts w:hint="eastAsia" w:ascii="方正大标宋简体" w:hAnsi="方正大标宋简体" w:eastAsia="方正大标宋简体" w:cs="方正大标宋简体"/>
                          <w:sz w:val="96"/>
                          <w:szCs w:val="96"/>
                          <w:lang w:eastAsia="zh-CN"/>
                        </w:rPr>
                      </w:pPr>
                      <w:r>
                        <w:rPr>
                          <w:rFonts w:hint="eastAsia" w:ascii="方正大标宋简体" w:hAnsi="方正大标宋简体" w:eastAsia="方正大标宋简体" w:cs="方正大标宋简体"/>
                          <w:color w:val="FF0000"/>
                          <w:spacing w:val="-23"/>
                          <w:w w:val="72"/>
                          <w:sz w:val="112"/>
                          <w:szCs w:val="112"/>
                          <w:lang w:eastAsia="zh-CN"/>
                        </w:rPr>
                        <w:t>龙山县住房和城乡建设局</w:t>
                      </w: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-56515</wp:posOffset>
                </wp:positionH>
                <wp:positionV relativeFrom="paragraph">
                  <wp:posOffset>8849995</wp:posOffset>
                </wp:positionV>
                <wp:extent cx="5679440" cy="0"/>
                <wp:effectExtent l="0" t="6350" r="0" b="6350"/>
                <wp:wrapNone/>
                <wp:docPr id="2" name="直接连接符 2"/>
                <wp:cNvGraphicFramePr/>
                <a:graphic xmlns:a="http://schemas.openxmlformats.org/drawingml/2006/main">
                  <a:graphicData uri="http://schemas.microsoft.com/office/word/2010/wordprocessingShape">
                    <wps:wsp>
                      <wps:cNvCnPr/>
                      <wps:spPr>
                        <a:xfrm>
                          <a:off x="1073785" y="9764395"/>
                          <a:ext cx="5679440" cy="0"/>
                        </a:xfrm>
                        <a:prstGeom prst="lin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45pt;margin-top:696.85pt;height:0pt;width:447.2pt;z-index:251661312;mso-width-relative:page;mso-height-relative:page;" filled="f" stroked="t" coordsize="21600,21600" o:gfxdata="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iwwfNkAAAAMAQAADwAAAAAAAAABACAAAAAiAAAAZHJzL2Rvd25yZXYueG1s&#10;UEsBAhQAFAAAAAgAh07iQDS8vNH3AQAAvgMAAA4AAAAAAAAAAQAgAAAAKAEAAGRycy9lMm9Eb2Mu&#10;eG1sUEsFBgAAAAAGAAYAWQEAAJEFAAAAAA==&#10;">
                <v:fill on="f" focussize="0,0"/>
                <v:stroke weight="1pt" color="#FF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-110490</wp:posOffset>
                </wp:positionH>
                <wp:positionV relativeFrom="paragraph">
                  <wp:posOffset>8892540</wp:posOffset>
                </wp:positionV>
                <wp:extent cx="5817870" cy="0"/>
                <wp:effectExtent l="0" t="19050" r="11430" b="19050"/>
                <wp:wrapNone/>
                <wp:docPr id="3" name="直接连接符 3"/>
                <wp:cNvGraphicFramePr/>
                <a:graphic xmlns:a="http://schemas.openxmlformats.org/drawingml/2006/main">
                  <a:graphicData uri="http://schemas.microsoft.com/office/word/2010/wordprocessingShape">
                    <wps:wsp>
                      <wps:cNvCnPr/>
                      <wps:spPr>
                        <a:xfrm>
                          <a:off x="1017270" y="9837420"/>
                          <a:ext cx="5817870" cy="0"/>
                        </a:xfrm>
                        <a:prstGeom prst="line">
                          <a:avLst/>
                        </a:prstGeom>
                        <a:ln w="38100">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8.7pt;margin-top:700.2pt;height:0pt;width:458.1pt;z-index:251662336;mso-width-relative:page;mso-height-relative:page;" filled="f" stroked="t" coordsize="21600,21600" o:gfxdata="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Zj0lNcAAAANAQAADwAAAAAAAAABACAAAAAiAAAAZHJzL2Rvd25yZXYueG1sUEsBAhQA&#10;FAAAAAgAh07iQD3SJQ7zAQAAvgMAAA4AAAAAAAAAAQAgAAAAJgEAAGRycy9lMm9Eb2MueG1sUEsF&#10;BgAAAAAGAAYAWQEAAIsFAAAAAA==&#10;">
                <v:fill on="f" focussize="0,0"/>
                <v:stroke weight="3pt" color="#FF0000 [3204]" miterlimit="8" joinstyle="miter"/>
                <v:imagedata o:title=""/>
                <o:lock v:ext="edit" aspectratio="f"/>
              </v:line>
            </w:pict>
          </mc:Fallback>
        </mc:AlternateContent>
      </w:r>
    </w:p>
    <w:p w14:paraId="69C9B956">
      <w:pPr>
        <w:bidi w:val="0"/>
        <w:rPr>
          <w:rFonts w:asciiTheme="minorHAnsi" w:hAnsiTheme="minorHAnsi" w:eastAsiaTheme="minorEastAsia" w:cstheme="minorBidi"/>
          <w:kern w:val="2"/>
          <w:sz w:val="21"/>
          <w:szCs w:val="24"/>
          <w:lang w:val="en-US" w:eastAsia="zh-CN" w:bidi="ar-SA"/>
        </w:rPr>
      </w:pPr>
    </w:p>
    <w:p w14:paraId="777F8C68">
      <w:pPr>
        <w:bidi w:val="0"/>
        <w:rPr>
          <w:lang w:val="en-US" w:eastAsia="zh-CN"/>
        </w:rPr>
      </w:pPr>
    </w:p>
    <w:p w14:paraId="2B06E6E8">
      <w:pPr>
        <w:bidi w:val="0"/>
        <w:rPr>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2844800</wp:posOffset>
                </wp:positionH>
                <wp:positionV relativeFrom="paragraph">
                  <wp:posOffset>285750</wp:posOffset>
                </wp:positionV>
                <wp:extent cx="2890520" cy="1828800"/>
                <wp:effectExtent l="0" t="0" r="0" b="0"/>
                <wp:wrapSquare wrapText="bothSides"/>
                <wp:docPr id="6" name="文本框 6"/>
                <wp:cNvGraphicFramePr/>
                <a:graphic xmlns:a="http://schemas.openxmlformats.org/drawingml/2006/main">
                  <a:graphicData uri="http://schemas.microsoft.com/office/word/2010/wordprocessingShape">
                    <wps:wsp>
                      <wps:cNvSpPr txBox="1"/>
                      <wps:spPr>
                        <a:xfrm>
                          <a:off x="0" y="0"/>
                          <a:ext cx="289052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21FAC1">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27号B类</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24pt;margin-top:22.5pt;height:144pt;width:227.6pt;mso-wrap-distance-bottom:0pt;mso-wrap-distance-left:9pt;mso-wrap-distance-right:9pt;mso-wrap-distance-top:0pt;z-index:251659264;mso-width-relative:page;mso-height-relative:page;" filled="f" stroked="f" coordsize="21600,21600" o:gfxdata="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oeDK21wAAAAoBAAAPAAAAAAAAAAEAIAAAACIAAABkcnMv&#10;ZG93bnJldi54bWxQSwECFAAUAAAACACHTuJAZzxmYT0CAABnBAAADgAAAAAAAAABACAAAAAmAQAA&#10;ZHJzL2Uyb0RvYy54bWxQSwUGAAAAAAYABgBZAQAA1QUAAAAA&#10;">
                <v:fill on="f" focussize="0,0"/>
                <v:stroke on="f" weight="0.5pt"/>
                <v:imagedata o:title=""/>
                <o:lock v:ext="edit" aspectratio="f"/>
                <v:textbox style="mso-fit-shape-to-text:t;">
                  <w:txbxContent>
                    <w:p w14:paraId="4721FAC1">
                      <w:pPr>
                        <w:tabs>
                          <w:tab w:val="left" w:pos="3727"/>
                        </w:tabs>
                        <w:bidi w:val="0"/>
                        <w:jc w:val="both"/>
                        <w:rPr>
                          <w:rFonts w:hint="default"/>
                          <w:lang w:val="en-US" w:eastAsia="zh-CN"/>
                        </w:rPr>
                      </w:pPr>
                      <w:r>
                        <w:rPr>
                          <w:rFonts w:hint="eastAsia" w:ascii="仿宋" w:hAnsi="仿宋" w:eastAsia="仿宋" w:cs="仿宋"/>
                          <w:sz w:val="32"/>
                          <w:szCs w:val="32"/>
                          <w:lang w:val="en-US" w:eastAsia="zh-CN"/>
                        </w:rPr>
                        <w:t>龙住建复</w:t>
                      </w:r>
                      <w:r>
                        <w:rPr>
                          <w:rFonts w:hint="eastAsia" w:ascii="仿宋_GB2312" w:hAnsi="仿宋_GB2312" w:eastAsia="仿宋_GB2312" w:cs="仿宋_GB2312"/>
                          <w:sz w:val="32"/>
                          <w:szCs w:val="32"/>
                          <w:lang w:val="en-US" w:eastAsia="zh-CN"/>
                        </w:rPr>
                        <w:t>〔</w:t>
                      </w:r>
                      <w:r>
                        <w:rPr>
                          <w:rFonts w:hint="eastAsia" w:ascii="仿宋" w:hAnsi="仿宋" w:eastAsia="仿宋" w:cs="仿宋"/>
                          <w:sz w:val="32"/>
                          <w:szCs w:val="32"/>
                          <w:lang w:val="en-US" w:eastAsia="zh-CN"/>
                        </w:rPr>
                        <w:t>2025</w:t>
                      </w:r>
                      <w:r>
                        <w:rPr>
                          <w:rFonts w:hint="eastAsia" w:ascii="仿宋_GB2312" w:hAnsi="仿宋_GB2312" w:eastAsia="仿宋_GB2312" w:cs="仿宋_GB2312"/>
                          <w:sz w:val="32"/>
                          <w:szCs w:val="32"/>
                          <w:lang w:val="en-US" w:eastAsia="zh-CN"/>
                        </w:rPr>
                        <w:t>〕第</w:t>
                      </w:r>
                      <w:r>
                        <w:rPr>
                          <w:rFonts w:hint="eastAsia" w:ascii="仿宋" w:hAnsi="仿宋" w:eastAsia="仿宋" w:cs="仿宋"/>
                          <w:sz w:val="32"/>
                          <w:szCs w:val="32"/>
                          <w:lang w:val="en-US" w:eastAsia="zh-CN"/>
                        </w:rPr>
                        <w:t>27号B类</w:t>
                      </w:r>
                    </w:p>
                  </w:txbxContent>
                </v:textbox>
                <w10:wrap type="square"/>
              </v:shape>
            </w:pict>
          </mc:Fallback>
        </mc:AlternateContent>
      </w:r>
    </w:p>
    <w:p w14:paraId="0C121148">
      <w:pPr>
        <w:tabs>
          <w:tab w:val="left" w:pos="3727"/>
        </w:tabs>
        <w:bidi w:val="0"/>
        <w:jc w:val="both"/>
        <w:rPr>
          <w:rFonts w:hint="eastAsia" w:ascii="方正大标宋简体" w:hAnsi="方正大标宋简体" w:eastAsia="方正大标宋简体" w:cs="方正大标宋简体"/>
          <w:b w:val="0"/>
          <w:bCs/>
          <w:sz w:val="44"/>
          <w:szCs w:val="44"/>
          <w:lang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3140075</wp:posOffset>
                </wp:positionH>
                <wp:positionV relativeFrom="paragraph">
                  <wp:posOffset>182245</wp:posOffset>
                </wp:positionV>
                <wp:extent cx="2747645"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274764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9D1C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247.25pt;margin-top:14.35pt;height:144pt;width:216.35pt;mso-wrap-distance-bottom:0pt;mso-wrap-distance-left:9pt;mso-wrap-distance-right:9pt;mso-wrap-distance-top:0pt;z-index:251660288;mso-width-relative:page;mso-height-relative:page;" filled="f" stroked="f" coordsize="21600,21600" o:gfxdata="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pWaj89cAAAAKAQAADwAAAAAAAAABACAAAAAiAAAAZHJz&#10;L2Rvd25yZXYueG1sUEsBAhQAFAAAAAgAh07iQEkbLcg+AgAAZwQAAA4AAAAAAAAAAQAgAAAAJgEA&#10;AGRycy9lMm9Eb2MueG1sUEsFBgAAAAAGAAYAWQEAANYFAAAAAA==&#10;">
                <v:fill on="f" focussize="0,0"/>
                <v:stroke on="f" weight="0.5pt"/>
                <v:imagedata o:title=""/>
                <o:lock v:ext="edit" aspectratio="f"/>
                <v:textbox style="mso-fit-shape-to-text:t;">
                  <w:txbxContent>
                    <w:p w14:paraId="139D1C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是否公开：是</w:t>
                      </w:r>
                    </w:p>
                  </w:txbxContent>
                </v:textbox>
                <w10:wrap type="square"/>
              </v:shape>
            </w:pict>
          </mc:Fallback>
        </mc:AlternateContent>
      </w:r>
    </w:p>
    <w:p w14:paraId="5148CFAF">
      <w:pPr>
        <w:pageBreakBefore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b w:val="0"/>
          <w:bCs/>
          <w:sz w:val="44"/>
          <w:szCs w:val="44"/>
          <w:lang w:eastAsia="zh-CN"/>
        </w:rPr>
      </w:pPr>
    </w:p>
    <w:p w14:paraId="6E0FEA33">
      <w:pPr>
        <w:pageBreakBefore w:val="0"/>
        <w:widowControl w:val="0"/>
        <w:kinsoku/>
        <w:wordWrap/>
        <w:overflowPunct/>
        <w:topLinePunct w:val="0"/>
        <w:autoSpaceDE/>
        <w:autoSpaceDN/>
        <w:bidi w:val="0"/>
        <w:adjustRightInd/>
        <w:snapToGrid/>
        <w:spacing w:line="560" w:lineRule="exact"/>
        <w:jc w:val="center"/>
        <w:textAlignment w:val="auto"/>
        <w:rPr>
          <w:rFonts w:hint="eastAsia" w:ascii="方正大标宋简体" w:hAnsi="方正大标宋简体" w:eastAsia="方正大标宋简体" w:cs="方正大标宋简体"/>
          <w:b w:val="0"/>
          <w:bCs/>
          <w:sz w:val="44"/>
          <w:szCs w:val="44"/>
          <w:lang w:val="en-US" w:eastAsia="zh-CN"/>
        </w:rPr>
      </w:pPr>
      <w:bookmarkStart w:id="0" w:name="OLE_LINK1"/>
      <w:bookmarkStart w:id="1" w:name="OLE_LINK2"/>
      <w:r>
        <w:rPr>
          <w:rFonts w:hint="eastAsia" w:ascii="方正大标宋简体" w:hAnsi="方正大标宋简体" w:eastAsia="方正大标宋简体" w:cs="方正大标宋简体"/>
          <w:b w:val="0"/>
          <w:bCs/>
          <w:sz w:val="44"/>
          <w:szCs w:val="44"/>
          <w:lang w:eastAsia="zh-CN"/>
        </w:rPr>
        <w:t>关于</w:t>
      </w:r>
      <w:r>
        <w:rPr>
          <w:rFonts w:hint="eastAsia" w:ascii="方正大标宋简体" w:hAnsi="方正大标宋简体" w:eastAsia="方正大标宋简体" w:cs="方正大标宋简体"/>
          <w:b w:val="0"/>
          <w:bCs/>
          <w:i w:val="0"/>
          <w:caps w:val="0"/>
          <w:color w:val="000000"/>
          <w:spacing w:val="0"/>
          <w:kern w:val="0"/>
          <w:sz w:val="44"/>
          <w:szCs w:val="44"/>
          <w:lang w:val="en-US" w:eastAsia="zh-CN" w:bidi="ar"/>
        </w:rPr>
        <w:t>县十八届人大五次会议第15</w:t>
      </w:r>
      <w:r>
        <w:rPr>
          <w:rFonts w:hint="eastAsia" w:ascii="方正大标宋简体" w:hAnsi="方正大标宋简体" w:eastAsia="方正大标宋简体" w:cs="方正大标宋简体"/>
          <w:b w:val="0"/>
          <w:bCs/>
          <w:sz w:val="44"/>
          <w:szCs w:val="44"/>
        </w:rPr>
        <w:t>号</w:t>
      </w:r>
      <w:r>
        <w:rPr>
          <w:rFonts w:hint="eastAsia" w:ascii="方正大标宋简体" w:hAnsi="方正大标宋简体" w:eastAsia="方正大标宋简体" w:cs="方正大标宋简体"/>
          <w:b w:val="0"/>
          <w:bCs/>
          <w:sz w:val="44"/>
          <w:szCs w:val="44"/>
          <w:lang w:eastAsia="zh-CN"/>
        </w:rPr>
        <w:t>建议</w:t>
      </w:r>
      <w:r>
        <w:rPr>
          <w:rFonts w:hint="eastAsia" w:ascii="方正大标宋简体" w:hAnsi="方正大标宋简体" w:eastAsia="方正大标宋简体" w:cs="方正大标宋简体"/>
          <w:b w:val="0"/>
          <w:bCs/>
          <w:sz w:val="44"/>
          <w:szCs w:val="44"/>
          <w:lang w:val="en-US" w:eastAsia="zh-CN"/>
        </w:rPr>
        <w:t>的</w:t>
      </w:r>
      <w:bookmarkEnd w:id="0"/>
      <w:bookmarkEnd w:id="1"/>
    </w:p>
    <w:p w14:paraId="766363AE">
      <w:pPr>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sz w:val="32"/>
          <w:szCs w:val="32"/>
          <w:lang w:eastAsia="zh-CN"/>
        </w:rPr>
      </w:pPr>
      <w:r>
        <w:rPr>
          <w:rFonts w:hint="eastAsia" w:ascii="方正大标宋简体" w:hAnsi="方正大标宋简体" w:eastAsia="方正大标宋简体" w:cs="方正大标宋简体"/>
          <w:b w:val="0"/>
          <w:bCs/>
          <w:sz w:val="44"/>
          <w:szCs w:val="44"/>
        </w:rPr>
        <w:t>答</w:t>
      </w:r>
      <w:r>
        <w:rPr>
          <w:rFonts w:hint="eastAsia" w:ascii="方正大标宋简体" w:hAnsi="方正大标宋简体" w:eastAsia="方正大标宋简体" w:cs="方正大标宋简体"/>
          <w:b w:val="0"/>
          <w:bCs/>
          <w:sz w:val="44"/>
          <w:szCs w:val="44"/>
          <w:lang w:val="en-US" w:eastAsia="zh-CN"/>
        </w:rPr>
        <w:t xml:space="preserve">  </w:t>
      </w:r>
      <w:r>
        <w:rPr>
          <w:rFonts w:hint="eastAsia" w:ascii="方正大标宋简体" w:hAnsi="方正大标宋简体" w:eastAsia="方正大标宋简体" w:cs="方正大标宋简体"/>
          <w:b w:val="0"/>
          <w:bCs/>
          <w:sz w:val="44"/>
          <w:szCs w:val="44"/>
        </w:rPr>
        <w:t>复</w:t>
      </w:r>
    </w:p>
    <w:p w14:paraId="011CF75A">
      <w:pPr>
        <w:pStyle w:val="4"/>
        <w:keepNext/>
        <w:keepLines/>
        <w:pageBreakBefore w:val="0"/>
        <w:widowControl w:val="0"/>
        <w:numPr>
          <w:ilvl w:val="4"/>
          <w:numId w:val="0"/>
        </w:numPr>
        <w:kinsoku/>
        <w:wordWrap/>
        <w:overflowPunct/>
        <w:topLinePunct w:val="0"/>
        <w:autoSpaceDE/>
        <w:autoSpaceDN/>
        <w:bidi w:val="0"/>
        <w:adjustRightInd/>
        <w:snapToGrid/>
        <w:spacing w:before="0" w:after="0" w:line="560" w:lineRule="exact"/>
        <w:textAlignment w:val="auto"/>
        <w:rPr>
          <w:rFonts w:hint="eastAsia" w:ascii="仿宋" w:hAnsi="仿宋" w:eastAsia="仿宋" w:cs="仿宋"/>
          <w:b w:val="0"/>
          <w:kern w:val="2"/>
          <w:sz w:val="32"/>
          <w:szCs w:val="32"/>
          <w:lang w:val="en-US" w:eastAsia="zh-CN" w:bidi="ar-SA"/>
        </w:rPr>
      </w:pPr>
    </w:p>
    <w:p w14:paraId="4EAA1CE7">
      <w:pPr>
        <w:pStyle w:val="4"/>
        <w:keepNext/>
        <w:keepLines/>
        <w:pageBreakBefore w:val="0"/>
        <w:widowControl w:val="0"/>
        <w:numPr>
          <w:ilvl w:val="4"/>
          <w:numId w:val="0"/>
        </w:numPr>
        <w:kinsoku/>
        <w:wordWrap/>
        <w:overflowPunct/>
        <w:topLinePunct w:val="0"/>
        <w:autoSpaceDE/>
        <w:autoSpaceDN/>
        <w:bidi w:val="0"/>
        <w:adjustRightInd/>
        <w:snapToGrid/>
        <w:spacing w:before="0" w:after="0" w:line="520" w:lineRule="exact"/>
        <w:ind w:left="0" w:leftChars="0" w:right="0" w:rightChars="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kern w:val="2"/>
          <w:sz w:val="32"/>
          <w:szCs w:val="32"/>
          <w:lang w:val="en-US" w:eastAsia="zh-CN" w:bidi="ar-SA"/>
        </w:rPr>
        <w:t>严政代表：</w:t>
      </w:r>
      <w:r>
        <w:rPr>
          <w:rFonts w:hint="eastAsia" w:ascii="仿宋_GB2312" w:hAnsi="仿宋_GB2312" w:eastAsia="仿宋_GB2312" w:cs="仿宋_GB2312"/>
          <w:b w:val="0"/>
          <w:bCs w:val="0"/>
          <w:sz w:val="32"/>
          <w:szCs w:val="32"/>
          <w:lang w:val="en-US" w:eastAsia="zh-CN"/>
        </w:rPr>
        <w:t xml:space="preserve"> </w:t>
      </w:r>
    </w:p>
    <w:p w14:paraId="2293E875">
      <w:pPr>
        <w:keepNext w:val="0"/>
        <w:keepLines w:val="0"/>
        <w:pageBreakBefore w:val="0"/>
        <w:widowControl w:val="0"/>
        <w:kinsoku/>
        <w:wordWrap/>
        <w:overflowPunct/>
        <w:topLinePunct w:val="0"/>
        <w:autoSpaceDE/>
        <w:autoSpaceDN/>
        <w:bidi w:val="0"/>
        <w:adjustRightInd/>
        <w:snapToGrid/>
        <w:spacing w:line="560" w:lineRule="exact"/>
        <w:ind w:left="0" w:right="0" w:firstLine="640"/>
        <w:textAlignment w:val="auto"/>
        <w:rPr>
          <w:rFonts w:hint="eastAsia" w:ascii="仿宋_GB2312" w:hAnsi="仿宋_GB2312" w:eastAsia="仿宋_GB2312" w:cs="仿宋_GB2312"/>
          <w:spacing w:val="0"/>
        </w:rPr>
      </w:pPr>
      <w:r>
        <w:rPr>
          <w:rFonts w:hint="eastAsia" w:ascii="仿宋_GB2312" w:hAnsi="仿宋_GB2312" w:eastAsia="仿宋_GB2312" w:cs="仿宋_GB2312"/>
          <w:b w:val="0"/>
          <w:bCs w:val="0"/>
          <w:sz w:val="32"/>
          <w:szCs w:val="32"/>
          <w:lang w:val="en-US" w:eastAsia="zh-CN"/>
        </w:rPr>
        <w:t>您提出的《县十八届人大五次会议第15号建议》（关于硬化湘鄂路移动公司围墙外半边路段的建议</w:t>
      </w:r>
      <w:bookmarkStart w:id="2" w:name="_GoBack"/>
      <w:bookmarkEnd w:id="2"/>
      <w:r>
        <w:rPr>
          <w:rFonts w:hint="eastAsia" w:ascii="仿宋_GB2312" w:hAnsi="仿宋_GB2312" w:eastAsia="仿宋_GB2312" w:cs="仿宋_GB2312"/>
          <w:b w:val="0"/>
          <w:bCs w:val="0"/>
          <w:sz w:val="32"/>
          <w:szCs w:val="32"/>
          <w:lang w:val="en-US" w:eastAsia="zh-CN"/>
        </w:rPr>
        <w:t>）已收悉。</w:t>
      </w:r>
      <w:r>
        <w:rPr>
          <w:rFonts w:hint="eastAsia" w:ascii="仿宋_GB2312" w:hAnsi="仿宋_GB2312" w:eastAsia="仿宋_GB2312" w:cs="仿宋_GB2312"/>
          <w:spacing w:val="0"/>
          <w:sz w:val="32"/>
          <w:szCs w:val="32"/>
        </w:rPr>
        <w:t>感谢您对我们工作的关心与支持。我单位认真办理该建议，现将办理情况答复如下：</w:t>
      </w:r>
    </w:p>
    <w:p w14:paraId="39F388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民安街道康家坝社区人口密集，湘鄂路移动公司围墙外路段作为连接民安街道与华塘街道多个社区的重要通道，日常人车通行流量较大，承担着重要的交通功能。经我局技术人员实地勘查发现，该路段存在以下突出问题：一是约100米长、3米宽的路面尚未硬化，严重影响通行安全；二是周边存在违规搭建经营棚屋、占用道路种菜及堆放杂物等乱象，既阻碍交通秩序，又影响市容市貌。 </w:t>
      </w:r>
    </w:p>
    <w:p w14:paraId="562513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为彻底改善该路段环境，我局已将其纳入背街小巷环境综合治理计划。鉴于道路硬化工程需以清理违章建筑为前提，建议由县政府统筹协调，组织城管、自然资源等部门开展专项执法行动，依法拆除违规建筑并清理占道物品。待执法工作完成后，我局将迅速跟进，严格按照改造计划推进道路硬化工程，确保项目高效落地。 </w:t>
      </w:r>
    </w:p>
    <w:p w14:paraId="566038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再次感谢您对城市建设工作的监督与建议！后续工作进展，我们将及时向您反馈。如有其他意见或建议，欢迎随时与我们联系。</w:t>
      </w:r>
    </w:p>
    <w:p w14:paraId="1F906F64">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rPr>
      </w:pPr>
      <w:r>
        <w:rPr>
          <w:rFonts w:hint="eastAsia" w:ascii="仿宋_GB2312" w:hAnsi="仿宋_GB2312" w:eastAsia="仿宋_GB2312" w:cs="仿宋_GB2312"/>
          <w:spacing w:val="0"/>
          <w:sz w:val="32"/>
          <w:szCs w:val="32"/>
        </w:rPr>
        <w:t>附：龙山县人大建议办复情况意见征询表</w:t>
      </w:r>
    </w:p>
    <w:p w14:paraId="697213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rPr>
      </w:pPr>
    </w:p>
    <w:p w14:paraId="008B41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签发领导：</w:t>
      </w:r>
      <w:r>
        <w:rPr>
          <w:rFonts w:hint="eastAsia" w:ascii="仿宋_GB2312" w:hAnsi="仿宋_GB2312" w:eastAsia="仿宋_GB2312" w:cs="仿宋_GB2312"/>
          <w:sz w:val="32"/>
          <w:szCs w:val="32"/>
          <w:lang w:val="en-US" w:eastAsia="zh-CN"/>
        </w:rPr>
        <w:t>黎  明</w:t>
      </w:r>
    </w:p>
    <w:p w14:paraId="7D8365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承办人员：</w:t>
      </w:r>
      <w:r>
        <w:rPr>
          <w:rFonts w:hint="eastAsia" w:ascii="仿宋_GB2312" w:hAnsi="仿宋_GB2312" w:eastAsia="仿宋_GB2312" w:cs="仿宋_GB2312"/>
          <w:sz w:val="32"/>
          <w:szCs w:val="32"/>
          <w:lang w:eastAsia="zh-CN"/>
        </w:rPr>
        <w:t>黎书春</w:t>
      </w:r>
    </w:p>
    <w:p w14:paraId="7648DE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val="en-US" w:eastAsia="zh-CN"/>
        </w:rPr>
        <w:t>0743-6222272</w:t>
      </w:r>
    </w:p>
    <w:p w14:paraId="7E5A8D4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41E385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038A3F9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龙山县住房和城乡建设局</w:t>
      </w:r>
    </w:p>
    <w:p w14:paraId="5A678C3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sz w:val="32"/>
          <w:szCs w:val="32"/>
          <w:lang w:val="en-US" w:eastAsia="zh-CN"/>
        </w:rPr>
        <w:t xml:space="preserve">                         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日</w:t>
      </w:r>
    </w:p>
    <w:p w14:paraId="049C7C27">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sz w:val="32"/>
          <w:szCs w:val="32"/>
        </w:rPr>
      </w:pPr>
    </w:p>
    <w:p w14:paraId="269EA3A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0"/>
          <w:sz w:val="32"/>
          <w:szCs w:val="32"/>
        </w:rPr>
      </w:pPr>
    </w:p>
    <w:p w14:paraId="009836AA">
      <w:pPr>
        <w:pStyle w:val="5"/>
        <w:pageBreakBefore w:val="0"/>
        <w:kinsoku/>
        <w:wordWrap/>
        <w:overflowPunct/>
        <w:topLinePunct w:val="0"/>
        <w:autoSpaceDE/>
        <w:autoSpaceDN/>
        <w:bidi w:val="0"/>
        <w:adjustRightInd/>
        <w:snapToGrid/>
        <w:spacing w:line="580" w:lineRule="exact"/>
        <w:textAlignment w:val="auto"/>
        <w:rPr>
          <w:lang w:val="en-US" w:eastAsia="zh-CN"/>
        </w:rPr>
      </w:pPr>
    </w:p>
    <w:p w14:paraId="58E57C0C">
      <w:pPr>
        <w:pStyle w:val="5"/>
        <w:pageBreakBefore w:val="0"/>
        <w:kinsoku/>
        <w:wordWrap/>
        <w:overflowPunct/>
        <w:topLinePunct w:val="0"/>
        <w:autoSpaceDE/>
        <w:autoSpaceDN/>
        <w:bidi w:val="0"/>
        <w:adjustRightInd/>
        <w:snapToGrid/>
        <w:spacing w:line="580" w:lineRule="exact"/>
        <w:textAlignment w:val="auto"/>
        <w:rPr>
          <w:lang w:val="en-US" w:eastAsia="zh-CN"/>
        </w:rPr>
      </w:pPr>
    </w:p>
    <w:p w14:paraId="09903054">
      <w:pPr>
        <w:pStyle w:val="5"/>
        <w:pageBreakBefore w:val="0"/>
        <w:kinsoku/>
        <w:wordWrap/>
        <w:overflowPunct/>
        <w:topLinePunct w:val="0"/>
        <w:autoSpaceDE/>
        <w:autoSpaceDN/>
        <w:bidi w:val="0"/>
        <w:adjustRightInd/>
        <w:snapToGrid/>
        <w:spacing w:line="580" w:lineRule="exact"/>
        <w:textAlignment w:val="auto"/>
        <w:rPr>
          <w:lang w:val="en-US" w:eastAsia="zh-CN"/>
        </w:rPr>
      </w:pPr>
    </w:p>
    <w:p w14:paraId="50D31A54">
      <w:pPr>
        <w:pStyle w:val="5"/>
        <w:rPr>
          <w:rFonts w:hint="eastAsia" w:ascii="仿宋_GB2312" w:hAnsi="仿宋_GB2312" w:eastAsia="仿宋_GB2312" w:cs="仿宋_GB2312"/>
          <w:sz w:val="32"/>
          <w:szCs w:val="32"/>
          <w:u w:val="single"/>
        </w:rPr>
      </w:pPr>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T Extra">
    <w:panose1 w:val="05050102010205020202"/>
    <w:charset w:val="02"/>
    <w:family w:val="roman"/>
    <w:pitch w:val="default"/>
    <w:sig w:usb0="8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4"/>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Yjg3OTUxODIxN2VkZjc5ZTZhNjVjN2M4OGNjNGUifQ=="/>
  </w:docVars>
  <w:rsids>
    <w:rsidRoot w:val="57B7707E"/>
    <w:rsid w:val="017C31DE"/>
    <w:rsid w:val="02B475FB"/>
    <w:rsid w:val="09FB7D2C"/>
    <w:rsid w:val="0A5E4C71"/>
    <w:rsid w:val="0BC35C62"/>
    <w:rsid w:val="0E903DF5"/>
    <w:rsid w:val="100F52FE"/>
    <w:rsid w:val="10DD1A5D"/>
    <w:rsid w:val="13BE7886"/>
    <w:rsid w:val="1A861C11"/>
    <w:rsid w:val="1AFD2812"/>
    <w:rsid w:val="1C287871"/>
    <w:rsid w:val="299019C7"/>
    <w:rsid w:val="2C6C69D6"/>
    <w:rsid w:val="2DA22E38"/>
    <w:rsid w:val="2FB97801"/>
    <w:rsid w:val="2FDC7C58"/>
    <w:rsid w:val="303B5E5F"/>
    <w:rsid w:val="33DC5263"/>
    <w:rsid w:val="34AD2D44"/>
    <w:rsid w:val="38B60778"/>
    <w:rsid w:val="3A533F42"/>
    <w:rsid w:val="3FF202C5"/>
    <w:rsid w:val="425D7EB7"/>
    <w:rsid w:val="42813BA5"/>
    <w:rsid w:val="42FF2D1C"/>
    <w:rsid w:val="4618037D"/>
    <w:rsid w:val="4A6210B5"/>
    <w:rsid w:val="4B497CEA"/>
    <w:rsid w:val="4BCC526A"/>
    <w:rsid w:val="4BDC3CA7"/>
    <w:rsid w:val="4F161597"/>
    <w:rsid w:val="51727B49"/>
    <w:rsid w:val="52A47A9C"/>
    <w:rsid w:val="532122DE"/>
    <w:rsid w:val="56925F29"/>
    <w:rsid w:val="56C36FF7"/>
    <w:rsid w:val="57B7707E"/>
    <w:rsid w:val="5A294E6E"/>
    <w:rsid w:val="5A303E0E"/>
    <w:rsid w:val="5B950431"/>
    <w:rsid w:val="5B9A7647"/>
    <w:rsid w:val="66987BBB"/>
    <w:rsid w:val="68847FAD"/>
    <w:rsid w:val="6D1E1E1E"/>
    <w:rsid w:val="755F3023"/>
    <w:rsid w:val="78050BE0"/>
    <w:rsid w:val="7A76400D"/>
    <w:rsid w:val="7D330036"/>
    <w:rsid w:val="7F731794"/>
    <w:rsid w:val="D72386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MT Extra" w:hAnsi="MT Extra" w:eastAsia="宋体" w:cs="MT Extra"/>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5（有编号）（绿盟科技）"/>
    <w:basedOn w:val="1"/>
    <w:next w:val="5"/>
    <w:qFormat/>
    <w:uiPriority w:val="0"/>
    <w:pPr>
      <w:keepNext/>
      <w:keepLines/>
      <w:numPr>
        <w:ilvl w:val="4"/>
        <w:numId w:val="1"/>
      </w:numPr>
      <w:spacing w:before="280" w:after="156" w:line="377" w:lineRule="auto"/>
      <w:ind w:firstLine="0" w:firstLineChars="0"/>
      <w:outlineLvl w:val="4"/>
    </w:pPr>
    <w:rPr>
      <w:rFonts w:ascii="Arial" w:hAnsi="Arial" w:eastAsia="黑体"/>
      <w:b/>
      <w:kern w:val="0"/>
      <w:sz w:val="24"/>
      <w:szCs w:val="28"/>
    </w:rPr>
  </w:style>
  <w:style w:type="paragraph" w:customStyle="1" w:styleId="5">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524</Words>
  <Characters>543</Characters>
  <Lines>0</Lines>
  <Paragraphs>0</Paragraphs>
  <TotalTime>2</TotalTime>
  <ScaleCrop>false</ScaleCrop>
  <LinksUpToDate>false</LinksUpToDate>
  <CharactersWithSpaces>611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2022-05-12T11:40:00Z</dcterms:created>
  <dc:creator>Administrator</dc:creator>
  <cp:lastModifiedBy>晓敏</cp:lastModifiedBy>
  <cp:lastPrinted>2024-07-29T10:41:00Z</cp:lastPrinted>
  <dcterms:modified xsi:type="dcterms:W3CDTF">2025-06-16T02:42:48Z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25EC2D357FB04E04B990CDC475F77F0C_13</vt:lpwstr>
  </property>
  <property fmtid="{D5CDD505-2E9C-101B-9397-08002B2CF9AE}" pid="4" name="KSOTemplateDocerSaveRecord">
    <vt:lpwstr>eyJoZGlkIjoiZGRmYjg3OTUxODIxN2VkZjc5ZTZhNjVjN2M4OGNjNGUiLCJ1c2VySWQiOiI3NDU3NDU4MzkifQ==</vt:lpwstr>
  </property>
</Properties>
</file>