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eastAsia="zh-CN"/>
        </w:rPr>
        <w:t>龙山县里耶古城旅游投资经营有限责任公司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公开招聘工作人员报名表</w:t>
      </w:r>
    </w:p>
    <w:bookmarkEnd w:id="0"/>
    <w:tbl>
      <w:tblPr>
        <w:tblStyle w:val="2"/>
        <w:tblpPr w:leftFromText="181" w:rightFromText="181" w:vertAnchor="text" w:horzAnchor="margin" w:tblpY="314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20"/>
        <w:gridCol w:w="1242"/>
        <w:gridCol w:w="1063"/>
        <w:gridCol w:w="710"/>
        <w:gridCol w:w="745"/>
        <w:gridCol w:w="88"/>
        <w:gridCol w:w="976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系及专业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现工作单位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3" w:hRule="atLeast"/>
        </w:trPr>
        <w:tc>
          <w:tcPr>
            <w:tcW w:w="2414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pacing w:val="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0"/>
                <w:sz w:val="28"/>
                <w:szCs w:val="28"/>
              </w:rPr>
              <w:t>主要学习和工作简历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6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能体现本人特长的主要工作业绩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本人报名意向及要求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报名初审意见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left="6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left="6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最终审查意见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620" w:firstLineChars="16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620" w:firstLineChars="16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7EC7618C"/>
    <w:rsid w:val="7EC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0</TotalTime>
  <ScaleCrop>false</ScaleCrop>
  <LinksUpToDate>false</LinksUpToDate>
  <CharactersWithSpaces>139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2022-08-29T12:42:00Z</dcterms:created>
  <dc:creator>猪脑壳</dc:creator>
  <cp:lastModifiedBy>猪脑壳</cp:lastModifiedBy>
  <dcterms:modified xsi:type="dcterms:W3CDTF">2022-08-29T12:43:08Z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ED747A4C1E8C4B9BB16EE50A483171E9</vt:lpwstr>
  </property>
</Properties>
</file>